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38" w:rsidRDefault="003664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A44AED4" wp14:editId="77F3D2E5">
                <wp:simplePos x="0" y="0"/>
                <wp:positionH relativeFrom="page">
                  <wp:posOffset>133350</wp:posOffset>
                </wp:positionH>
                <wp:positionV relativeFrom="paragraph">
                  <wp:posOffset>4401185</wp:posOffset>
                </wp:positionV>
                <wp:extent cx="1800225" cy="2505075"/>
                <wp:effectExtent l="38100" t="38100" r="47625" b="47625"/>
                <wp:wrapTight wrapText="bothSides">
                  <wp:wrapPolygon edited="0">
                    <wp:start x="-457" y="-329"/>
                    <wp:lineTo x="-457" y="21846"/>
                    <wp:lineTo x="21943" y="21846"/>
                    <wp:lineTo x="21943" y="-329"/>
                    <wp:lineTo x="-457" y="-329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98B" w:rsidRPr="00D034D1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:rsidR="00DB098B" w:rsidRPr="003664D5" w:rsidRDefault="003664D5" w:rsidP="003664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3664D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Lob shot, positioning, footwork, attacking, defensive, cannon, contrast, variation, facial expressions, contact, quality, confidence.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4AED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0.5pt;margin-top:346.55pt;width:141.75pt;height:197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" fillcolor="window" strokecolor="gray [1629]" strokeweight="6pt">
                <v:textbox>
                  <w:txbxContent>
                    <w:p w:rsidR="00DB098B" w:rsidRPr="00D034D1" w:rsidRDefault="00DB098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:rsidR="00DB098B" w:rsidRPr="003664D5" w:rsidRDefault="003664D5" w:rsidP="003664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3664D5">
                        <w:rPr>
                          <w:rFonts w:ascii="Comic Sans MS" w:hAnsi="Comic Sans MS"/>
                          <w:sz w:val="26"/>
                          <w:szCs w:val="26"/>
                        </w:rPr>
                        <w:t>Lob shot, positioning, footwork, attacking, defensive, cannon, contrast, variation, facial expressions, contact, quality, confidence.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91990BC" wp14:editId="34D22954">
                <wp:simplePos x="0" y="0"/>
                <wp:positionH relativeFrom="margin">
                  <wp:posOffset>3201670</wp:posOffset>
                </wp:positionH>
                <wp:positionV relativeFrom="paragraph">
                  <wp:posOffset>3468370</wp:posOffset>
                </wp:positionV>
                <wp:extent cx="3714750" cy="2057400"/>
                <wp:effectExtent l="38100" t="38100" r="38100" b="38100"/>
                <wp:wrapTight wrapText="bothSides">
                  <wp:wrapPolygon edited="0">
                    <wp:start x="-222" y="-400"/>
                    <wp:lineTo x="-222" y="21800"/>
                    <wp:lineTo x="21711" y="21800"/>
                    <wp:lineTo x="21711" y="-400"/>
                    <wp:lineTo x="-222" y="-400"/>
                  </wp:wrapPolygon>
                </wp:wrapTight>
                <wp:docPr id="1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BB7" w:rsidRDefault="007A2BB7" w:rsidP="007A2B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HISTORY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E1E3D" w:rsidRPr="00D034D1" w:rsidRDefault="00720C07" w:rsidP="00720C07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Anglo-Saxon, society, battle, Viking, invasion, Norman, </w:t>
                            </w:r>
                            <w:r w:rsidRPr="00720C0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Danelaw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20C0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Danegeld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20C0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Battle of Hastings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,</w:t>
                            </w:r>
                            <w:r w:rsidRPr="00720C0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Westminster Abbey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20C0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Bayeux Tapestry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20C0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Battle of Stamford Bridge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20C0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Battle of </w:t>
                            </w:r>
                            <w:proofErr w:type="spellStart"/>
                            <w:r w:rsidRPr="00720C0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Brunaburh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20C0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Treaty of Alfred and </w:t>
                            </w:r>
                            <w:proofErr w:type="spellStart"/>
                            <w:r w:rsidRPr="00720C0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Guthrum</w:t>
                            </w:r>
                            <w:proofErr w:type="spellEnd"/>
                            <w:r w:rsidR="003664D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90BC" id="TextBox 5" o:spid="_x0000_s1027" type="#_x0000_t202" style="position:absolute;margin-left:252.1pt;margin-top:273.1pt;width:292.5pt;height:162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" fillcolor="window" strokecolor="#7f7f7f" strokeweight="6pt">
                <v:textbox>
                  <w:txbxContent>
                    <w:p w:rsidR="007A2BB7" w:rsidRDefault="007A2BB7" w:rsidP="007A2BB7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HISTORY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E1E3D" w:rsidRPr="00D034D1" w:rsidRDefault="00720C07" w:rsidP="00720C07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Anglo-Saxon, society, battle, Viking, invasion, Norman, </w:t>
                      </w:r>
                      <w:r w:rsidRPr="00720C07">
                        <w:rPr>
                          <w:rFonts w:ascii="Comic Sans MS" w:hAnsi="Comic Sans MS"/>
                          <w:sz w:val="26"/>
                          <w:szCs w:val="26"/>
                        </w:rPr>
                        <w:t>Danelaw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, </w:t>
                      </w:r>
                      <w:r w:rsidRPr="00720C07">
                        <w:rPr>
                          <w:rFonts w:ascii="Comic Sans MS" w:hAnsi="Comic Sans MS"/>
                          <w:sz w:val="26"/>
                          <w:szCs w:val="26"/>
                        </w:rPr>
                        <w:t>Danegeld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, </w:t>
                      </w:r>
                      <w:r w:rsidRPr="00720C07">
                        <w:rPr>
                          <w:rFonts w:ascii="Comic Sans MS" w:hAnsi="Comic Sans MS"/>
                          <w:sz w:val="26"/>
                          <w:szCs w:val="26"/>
                        </w:rPr>
                        <w:t>Battle of Hastings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,</w:t>
                      </w:r>
                      <w:r w:rsidRPr="00720C0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Westminster Abbey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, </w:t>
                      </w:r>
                      <w:r w:rsidRPr="00720C07">
                        <w:rPr>
                          <w:rFonts w:ascii="Comic Sans MS" w:hAnsi="Comic Sans MS"/>
                          <w:sz w:val="26"/>
                          <w:szCs w:val="26"/>
                        </w:rPr>
                        <w:t>Bayeux Tapestry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, </w:t>
                      </w:r>
                      <w:r w:rsidRPr="00720C07">
                        <w:rPr>
                          <w:rFonts w:ascii="Comic Sans MS" w:hAnsi="Comic Sans MS"/>
                          <w:sz w:val="26"/>
                          <w:szCs w:val="26"/>
                        </w:rPr>
                        <w:t>Battle of Stamford Bridge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, </w:t>
                      </w:r>
                      <w:r w:rsidRPr="00720C0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Battle of </w:t>
                      </w:r>
                      <w:proofErr w:type="spellStart"/>
                      <w:r w:rsidRPr="00720C07">
                        <w:rPr>
                          <w:rFonts w:ascii="Comic Sans MS" w:hAnsi="Comic Sans MS"/>
                          <w:sz w:val="26"/>
                          <w:szCs w:val="26"/>
                        </w:rPr>
                        <w:t>Brunaburh</w:t>
                      </w:r>
                      <w:proofErr w:type="spellEnd"/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, </w:t>
                      </w:r>
                      <w:r w:rsidRPr="00720C0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Treaty of Alfred and </w:t>
                      </w:r>
                      <w:proofErr w:type="spellStart"/>
                      <w:r w:rsidRPr="00720C07">
                        <w:rPr>
                          <w:rFonts w:ascii="Comic Sans MS" w:hAnsi="Comic Sans MS"/>
                          <w:sz w:val="26"/>
                          <w:szCs w:val="26"/>
                        </w:rPr>
                        <w:t>Guthrum</w:t>
                      </w:r>
                      <w:proofErr w:type="spellEnd"/>
                      <w:r w:rsidR="003664D5">
                        <w:rPr>
                          <w:rFonts w:ascii="Comic Sans MS" w:hAnsi="Comic Sans MS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15F2537F">
            <wp:simplePos x="0" y="0"/>
            <wp:positionH relativeFrom="page">
              <wp:posOffset>5080</wp:posOffset>
            </wp:positionH>
            <wp:positionV relativeFrom="paragraph">
              <wp:posOffset>0</wp:posOffset>
            </wp:positionV>
            <wp:extent cx="10687050" cy="7111365"/>
            <wp:effectExtent l="0" t="0" r="0" b="0"/>
            <wp:wrapTight wrapText="bothSides">
              <wp:wrapPolygon edited="0">
                <wp:start x="0" y="0"/>
                <wp:lineTo x="0" y="21525"/>
                <wp:lineTo x="21561" y="21525"/>
                <wp:lineTo x="215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11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FEEAB2" wp14:editId="167E95D8">
                <wp:simplePos x="0" y="0"/>
                <wp:positionH relativeFrom="margin">
                  <wp:posOffset>3068320</wp:posOffset>
                </wp:positionH>
                <wp:positionV relativeFrom="paragraph">
                  <wp:posOffset>553720</wp:posOffset>
                </wp:positionV>
                <wp:extent cx="4400550" cy="1457325"/>
                <wp:effectExtent l="38100" t="38100" r="38100" b="47625"/>
                <wp:wrapTight wrapText="bothSides">
                  <wp:wrapPolygon edited="0">
                    <wp:start x="-187" y="-565"/>
                    <wp:lineTo x="-187" y="22024"/>
                    <wp:lineTo x="21694" y="22024"/>
                    <wp:lineTo x="21694" y="-565"/>
                    <wp:lineTo x="-187" y="-565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LITERACY</w:t>
                            </w:r>
                          </w:p>
                          <w:p w:rsidR="00CF4456" w:rsidRPr="00D034D1" w:rsidRDefault="003664D5" w:rsidP="00B25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Narrative, precise, vocabulary, paragraph, cohesion, active, passive, audience, purpose, effect, impact, subject, object, colon, semi-colon, explanation, scanning, skimming, opinion, justify, evaluate, edit.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EAB2" id="TextBox 8" o:spid="_x0000_s1028" type="#_x0000_t202" style="position:absolute;margin-left:241.6pt;margin-top:43.6pt;width:346.5pt;height:1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" fillcolor="white [3212]" strokecolor="gray [1629]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LITERACY</w:t>
                      </w:r>
                    </w:p>
                    <w:p w:rsidR="00CF4456" w:rsidRPr="00D034D1" w:rsidRDefault="003664D5" w:rsidP="00B251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Narrative, precise, vocabulary, paragraph, cohesion, active, passive, audience, purpose, effect, impact, subject, object, colon, semi-colon, explanation, scanning, skimming, opinion, justify, evaluate, edit.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E8E94" wp14:editId="5DE0B97A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2647950" cy="1847850"/>
                <wp:effectExtent l="38100" t="38100" r="38100" b="3810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DD38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:rsidR="00155679" w:rsidRPr="00D034D1" w:rsidRDefault="003664D5" w:rsidP="007B06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C</w:t>
                            </w:r>
                            <w:r w:rsidR="00B70A4B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onverting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, centimetres, millimetre, metre, kilometre, gram, kilogram, litre, millilitre, ration, proportion, shape, area, perimeter, volume, shape, properties, vertices.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8E94" id="TextBox 9" o:spid="_x0000_s1029" type="#_x0000_t202" style="position:absolute;margin-left:157.3pt;margin-top:15.85pt;width:208.5pt;height:14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" fillcolor="white [3212]" strokecolor="gray [1629]" strokeweight="6pt">
                <v:textbox>
                  <w:txbxContent>
                    <w:p w:rsidR="00CF4456" w:rsidRPr="00D034D1" w:rsidRDefault="00CF4456" w:rsidP="00DD38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MATHS</w:t>
                      </w:r>
                    </w:p>
                    <w:p w:rsidR="00155679" w:rsidRPr="00D034D1" w:rsidRDefault="003664D5" w:rsidP="007B06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C</w:t>
                      </w:r>
                      <w:r w:rsidR="00B70A4B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onverting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, centimetres, millimetre, metre, kilometre, gram, kilogram, litre, millilitre, ration, proportion, shape, area, perimeter, volume, shape, properties, vertices.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84E1DA" wp14:editId="60D90D35">
                <wp:simplePos x="0" y="0"/>
                <wp:positionH relativeFrom="margin">
                  <wp:align>right</wp:align>
                </wp:positionH>
                <wp:positionV relativeFrom="paragraph">
                  <wp:posOffset>4517390</wp:posOffset>
                </wp:positionV>
                <wp:extent cx="2905125" cy="2047875"/>
                <wp:effectExtent l="38100" t="38100" r="47625" b="47625"/>
                <wp:wrapTight wrapText="bothSides">
                  <wp:wrapPolygon edited="0">
                    <wp:start x="-283" y="-402"/>
                    <wp:lineTo x="-283" y="21901"/>
                    <wp:lineTo x="21812" y="21901"/>
                    <wp:lineTo x="21812" y="-402"/>
                    <wp:lineTo x="-283" y="-402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047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RE</w:t>
                            </w:r>
                          </w:p>
                          <w:p w:rsidR="00C011FF" w:rsidRPr="00D034D1" w:rsidRDefault="00C011FF" w:rsidP="00C011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Sikhism</w:t>
                            </w:r>
                            <w:r w:rsidR="003664D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3664D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sewa</w:t>
                            </w:r>
                            <w:proofErr w:type="spellEnd"/>
                            <w:r w:rsidR="003664D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, witness, Easter, Crucifixion, resurrection, betrayed, Pentecost, disciple, Mardi Gras, Ash Wednesday, Easter Sunday, Jerusalem, Palm Sunday, salvation, wheat, Holy Spirit.</w:t>
                            </w:r>
                          </w:p>
                          <w:p w:rsidR="009369D1" w:rsidRPr="00D034D1" w:rsidRDefault="009369D1" w:rsidP="007B06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E1DA" id="TextBox 7" o:spid="_x0000_s1030" type="#_x0000_t202" style="position:absolute;margin-left:177.55pt;margin-top:355.7pt;width:228.75pt;height:161.2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" fillcolor="white [3212]" strokecolor="gray [1629]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RE</w:t>
                      </w:r>
                    </w:p>
                    <w:p w:rsidR="00C011FF" w:rsidRPr="00D034D1" w:rsidRDefault="00C011FF" w:rsidP="00C011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Sikhism</w:t>
                      </w:r>
                      <w:r w:rsidR="003664D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3664D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sewa</w:t>
                      </w:r>
                      <w:proofErr w:type="spellEnd"/>
                      <w:r w:rsidR="003664D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, witness, Easter, Crucifixion, resurrection, betrayed, Pentecost, disciple, Mardi Gras, Ash Wednesday, Easter Sunday, Jerusalem, Palm Sunday, salvation, wheat, Holy Spirit.</w:t>
                      </w:r>
                    </w:p>
                    <w:p w:rsidR="009369D1" w:rsidRPr="00D034D1" w:rsidRDefault="009369D1" w:rsidP="007B06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0C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30B623" wp14:editId="5CC8557F">
                <wp:simplePos x="0" y="0"/>
                <wp:positionH relativeFrom="margin">
                  <wp:posOffset>1925320</wp:posOffset>
                </wp:positionH>
                <wp:positionV relativeFrom="paragraph">
                  <wp:posOffset>5887720</wp:posOffset>
                </wp:positionV>
                <wp:extent cx="5362575" cy="1095375"/>
                <wp:effectExtent l="38100" t="38100" r="47625" b="47625"/>
                <wp:wrapTight wrapText="bothSides">
                  <wp:wrapPolygon edited="0">
                    <wp:start x="-153" y="-751"/>
                    <wp:lineTo x="-153" y="22163"/>
                    <wp:lineTo x="21715" y="22163"/>
                    <wp:lineTo x="21715" y="-751"/>
                    <wp:lineTo x="-153" y="-751"/>
                  </wp:wrapPolygon>
                </wp:wrapTight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COMPUTING</w:t>
                            </w:r>
                          </w:p>
                          <w:p w:rsidR="009369D1" w:rsidRDefault="00720C07" w:rsidP="00B25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W</w:t>
                            </w:r>
                            <w:r w:rsidR="004A39A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orld wide web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4A39A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internet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, network, technology, search engine, </w:t>
                            </w:r>
                            <w:r w:rsidR="004A39A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Tim Burners-Lee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, data, function, cable, linked, ranking, IP address.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B623" id="_x0000_s1031" type="#_x0000_t202" style="position:absolute;margin-left:151.6pt;margin-top:463.6pt;width:422.25pt;height:8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" fillcolor="white [3212]" strokecolor="gray [1629]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COMPUTING</w:t>
                      </w:r>
                    </w:p>
                    <w:p w:rsidR="009369D1" w:rsidRDefault="00720C07" w:rsidP="00B251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W</w:t>
                      </w:r>
                      <w:r w:rsidR="004A39A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orld wide web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, </w:t>
                      </w:r>
                      <w:r w:rsidR="004A39A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internet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, network, technology, search engine, </w:t>
                      </w:r>
                      <w:r w:rsidR="004A39A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Tim Burners-Lee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, data, function, cable, linked, ranking, IP address.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0C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508B9" wp14:editId="6CEC6FCE">
                <wp:simplePos x="0" y="0"/>
                <wp:positionH relativeFrom="margin">
                  <wp:posOffset>20320</wp:posOffset>
                </wp:positionH>
                <wp:positionV relativeFrom="paragraph">
                  <wp:posOffset>2420620</wp:posOffset>
                </wp:positionV>
                <wp:extent cx="2981325" cy="1343025"/>
                <wp:effectExtent l="38100" t="38100" r="47625" b="47625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B70A4B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MUSIC</w:t>
                            </w:r>
                          </w:p>
                          <w:p w:rsidR="00CF4456" w:rsidRPr="00D034D1" w:rsidRDefault="00720C07" w:rsidP="005B0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Instrument, melody, pitch, timbre, tempo, dynamic, round, genre, </w:t>
                            </w:r>
                            <w:r w:rsidRPr="00720C0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strings, woodwind, </w:t>
                            </w:r>
                            <w:proofErr w:type="gramStart"/>
                            <w:r w:rsidRPr="00720C0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orchestra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70A4B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0C0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moderate</w:t>
                            </w:r>
                            <w:proofErr w:type="gramEnd"/>
                            <w:r w:rsidRPr="00720C0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, slow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08B9" id="TextBox 10" o:spid="_x0000_s1032" type="#_x0000_t202" style="position:absolute;margin-left:1.6pt;margin-top:190.6pt;width:234.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" fillcolor="white [3212]" strokecolor="gray [1629]" strokeweight="6pt">
                <v:textbox>
                  <w:txbxContent>
                    <w:p w:rsidR="00CF4456" w:rsidRPr="00D034D1" w:rsidRDefault="00B70A4B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MUSIC</w:t>
                      </w:r>
                    </w:p>
                    <w:p w:rsidR="00CF4456" w:rsidRPr="00D034D1" w:rsidRDefault="00720C07" w:rsidP="005B0D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Instrument, melody, pitch, timbre, tempo, dynamic, round, genre, </w:t>
                      </w:r>
                      <w:r w:rsidRPr="00720C0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strings, woodwind, </w:t>
                      </w:r>
                      <w:proofErr w:type="gramStart"/>
                      <w:r w:rsidRPr="00720C0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orchestra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, </w:t>
                      </w:r>
                      <w:r w:rsidR="00B70A4B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720C0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moderate</w:t>
                      </w:r>
                      <w:proofErr w:type="gramEnd"/>
                      <w:r w:rsidRPr="00720C0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, slow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C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3864E0" wp14:editId="3B8299E6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2766695" cy="2019300"/>
                <wp:effectExtent l="38100" t="38100" r="33655" b="38100"/>
                <wp:wrapTight wrapText="bothSides">
                  <wp:wrapPolygon edited="0">
                    <wp:start x="-297" y="-408"/>
                    <wp:lineTo x="-297" y="21804"/>
                    <wp:lineTo x="21714" y="21804"/>
                    <wp:lineTo x="21714" y="-408"/>
                    <wp:lineTo x="-297" y="-408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SCIENCE</w:t>
                            </w:r>
                          </w:p>
                          <w:p w:rsidR="00CD2611" w:rsidRPr="00720C07" w:rsidRDefault="00720C07" w:rsidP="00720C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20C0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Classification, Vertebrates, Invertebrates, Micro-organisms, Amphibians, Reptiles, Mammals, Insects Fossils, Adaptation, Evolution, Characteristics, Reproduction, Genetics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64E0" id="TextBox 3" o:spid="_x0000_s1033" type="#_x0000_t202" style="position:absolute;margin-left:0;margin-top:14.85pt;width:217.85pt;height:15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" fillcolor="white [3212]" strokecolor="gray [1629]" strokeweight="6pt">
                <v:textbox>
                  <w:txbxContent>
                    <w:p w:rsidR="00CF4456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SCIENCE</w:t>
                      </w:r>
                    </w:p>
                    <w:p w:rsidR="00CD2611" w:rsidRPr="00720C07" w:rsidRDefault="00720C07" w:rsidP="00720C0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720C0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Classification, Vertebrates, Invertebrates, Micro-organisms, Amphibians, Reptiles, Mammals, Insects Fossils, Adaptation, Evolution, Characteristics, Reproduction, Genetics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54F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1DCA01F" wp14:editId="07F76E07">
                <wp:simplePos x="0" y="0"/>
                <wp:positionH relativeFrom="margin">
                  <wp:align>right</wp:align>
                </wp:positionH>
                <wp:positionV relativeFrom="paragraph">
                  <wp:posOffset>2677795</wp:posOffset>
                </wp:positionV>
                <wp:extent cx="3181350" cy="1152525"/>
                <wp:effectExtent l="38100" t="38100" r="38100" b="47625"/>
                <wp:wrapTight wrapText="bothSides">
                  <wp:wrapPolygon edited="0">
                    <wp:start x="-259" y="-714"/>
                    <wp:lineTo x="-259" y="22136"/>
                    <wp:lineTo x="21729" y="22136"/>
                    <wp:lineTo x="21729" y="-714"/>
                    <wp:lineTo x="-259" y="-714"/>
                  </wp:wrapPolygon>
                </wp:wrapTight>
                <wp:docPr id="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995" w:rsidRPr="00B54F7D" w:rsidRDefault="008D3810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</w:pPr>
                            <w:r w:rsidRPr="00B54F7D"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  <w:t>S</w:t>
                            </w:r>
                            <w:r w:rsidR="007A2BB7" w:rsidRPr="00B54F7D"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  <w:t>UPER SLEUTH</w:t>
                            </w:r>
                          </w:p>
                          <w:p w:rsidR="00B93995" w:rsidRPr="00B54F7D" w:rsidRDefault="00B93995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6"/>
                                <w:szCs w:val="40"/>
                              </w:rPr>
                            </w:pPr>
                            <w:r w:rsidRPr="00B54F7D"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  <w:t>YEAR 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A01F" id="_x0000_s1034" type="#_x0000_t202" style="position:absolute;margin-left:199.3pt;margin-top:210.85pt;width:250.5pt;height:90.7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" fillcolor="window" strokecolor="gray [1629]" strokeweight="6pt">
                <v:textbox>
                  <w:txbxContent>
                    <w:p w:rsidR="00B93995" w:rsidRPr="00B54F7D" w:rsidRDefault="008D3810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</w:pPr>
                      <w:r w:rsidRPr="00B54F7D"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  <w:t>S</w:t>
                      </w:r>
                      <w:r w:rsidR="007A2BB7" w:rsidRPr="00B54F7D"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  <w:t>UPER SLEUTH</w:t>
                      </w:r>
                    </w:p>
                    <w:p w:rsidR="00B93995" w:rsidRPr="00B54F7D" w:rsidRDefault="00B93995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56"/>
                          <w:szCs w:val="40"/>
                        </w:rPr>
                      </w:pPr>
                      <w:r w:rsidRPr="00B54F7D"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  <w:t>YEAR 6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4636F">
        <w:rPr>
          <w:noProof/>
          <w:lang w:eastAsia="en-GB"/>
        </w:rPr>
        <w:t xml:space="preserve"> </w:t>
      </w:r>
      <w:bookmarkStart w:id="0" w:name="_GoBack"/>
      <w:bookmarkEnd w:id="0"/>
    </w:p>
    <w:sectPr w:rsidR="00674F38" w:rsidSect="0041320E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6"/>
    <w:rsid w:val="0003607E"/>
    <w:rsid w:val="00155679"/>
    <w:rsid w:val="00210C1D"/>
    <w:rsid w:val="00292020"/>
    <w:rsid w:val="00311FBC"/>
    <w:rsid w:val="003664D5"/>
    <w:rsid w:val="003B093E"/>
    <w:rsid w:val="0041320E"/>
    <w:rsid w:val="004A39A5"/>
    <w:rsid w:val="004B0DD8"/>
    <w:rsid w:val="00590A54"/>
    <w:rsid w:val="005B0D4A"/>
    <w:rsid w:val="005F197F"/>
    <w:rsid w:val="006E77A3"/>
    <w:rsid w:val="006F2E26"/>
    <w:rsid w:val="00720C07"/>
    <w:rsid w:val="007636A0"/>
    <w:rsid w:val="007A2BB7"/>
    <w:rsid w:val="007A5E33"/>
    <w:rsid w:val="007B065A"/>
    <w:rsid w:val="0084636F"/>
    <w:rsid w:val="008D3810"/>
    <w:rsid w:val="009022EB"/>
    <w:rsid w:val="009369D1"/>
    <w:rsid w:val="00AB1C83"/>
    <w:rsid w:val="00B2510A"/>
    <w:rsid w:val="00B54F7D"/>
    <w:rsid w:val="00B70A4B"/>
    <w:rsid w:val="00B80901"/>
    <w:rsid w:val="00B93995"/>
    <w:rsid w:val="00C011FF"/>
    <w:rsid w:val="00CC143A"/>
    <w:rsid w:val="00CD2611"/>
    <w:rsid w:val="00CF4456"/>
    <w:rsid w:val="00D034D1"/>
    <w:rsid w:val="00D05DA3"/>
    <w:rsid w:val="00DB098B"/>
    <w:rsid w:val="00DB1D5A"/>
    <w:rsid w:val="00DD3875"/>
    <w:rsid w:val="00DE1E3D"/>
    <w:rsid w:val="00E569FC"/>
    <w:rsid w:val="00EB1F81"/>
    <w:rsid w:val="00EF2F4F"/>
    <w:rsid w:val="00F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FA67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Maria Murray</cp:lastModifiedBy>
  <cp:revision>3</cp:revision>
  <dcterms:created xsi:type="dcterms:W3CDTF">2022-02-25T14:51:00Z</dcterms:created>
  <dcterms:modified xsi:type="dcterms:W3CDTF">2022-02-25T15:18:00Z</dcterms:modified>
</cp:coreProperties>
</file>