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B32" w:rsidRPr="0017799D" w:rsidRDefault="00E62B32" w:rsidP="00476B1D">
      <w:pPr>
        <w:spacing w:after="0" w:line="240" w:lineRule="auto"/>
        <w:jc w:val="both"/>
        <w:rPr>
          <w:rFonts w:ascii="Comic Sans MS" w:eastAsia="Times New Roman" w:hAnsi="Comic Sans MS" w:cs="Times New Roman"/>
          <w:b/>
          <w:bCs/>
          <w:sz w:val="32"/>
          <w:szCs w:val="24"/>
        </w:rPr>
      </w:pPr>
      <w:r w:rsidRPr="0017799D">
        <w:rPr>
          <w:rFonts w:ascii="Comic Sans MS" w:eastAsia="Times New Roman" w:hAnsi="Comic Sans MS" w:cs="Times New Roman"/>
          <w:b/>
          <w:bCs/>
          <w:sz w:val="32"/>
          <w:szCs w:val="24"/>
        </w:rPr>
        <w:t>ST. JO</w:t>
      </w:r>
      <w:r w:rsidR="00ED5E74" w:rsidRPr="0017799D">
        <w:rPr>
          <w:rFonts w:ascii="Comic Sans MS" w:eastAsia="Times New Roman" w:hAnsi="Comic Sans MS" w:cs="Times New Roman"/>
          <w:b/>
          <w:bCs/>
          <w:sz w:val="32"/>
          <w:szCs w:val="24"/>
        </w:rPr>
        <w:t xml:space="preserve">SEPH’S </w:t>
      </w:r>
      <w:r w:rsidRPr="0017799D">
        <w:rPr>
          <w:rFonts w:ascii="Comic Sans MS" w:eastAsia="Times New Roman" w:hAnsi="Comic Sans MS" w:cs="Times New Roman"/>
          <w:b/>
          <w:bCs/>
          <w:sz w:val="32"/>
          <w:szCs w:val="24"/>
        </w:rPr>
        <w:t xml:space="preserve">CATHOLIC </w:t>
      </w:r>
    </w:p>
    <w:p w:rsidR="00E62B32" w:rsidRPr="0017799D" w:rsidRDefault="00E62B32" w:rsidP="00476B1D">
      <w:pPr>
        <w:spacing w:after="0" w:line="240" w:lineRule="auto"/>
        <w:jc w:val="both"/>
        <w:rPr>
          <w:rFonts w:ascii="Comic Sans MS" w:eastAsia="Times New Roman" w:hAnsi="Comic Sans MS" w:cs="Times New Roman"/>
          <w:b/>
          <w:bCs/>
          <w:sz w:val="32"/>
          <w:szCs w:val="24"/>
        </w:rPr>
      </w:pPr>
      <w:r w:rsidRPr="0017799D">
        <w:rPr>
          <w:rFonts w:ascii="Comic Sans MS" w:eastAsia="Times New Roman" w:hAnsi="Comic Sans MS" w:cs="Times New Roman"/>
          <w:b/>
          <w:bCs/>
          <w:sz w:val="32"/>
          <w:szCs w:val="24"/>
        </w:rPr>
        <w:t>VOLUNTARY ACADEMY</w:t>
      </w:r>
    </w:p>
    <w:p w:rsidR="00E62B32" w:rsidRPr="0017799D" w:rsidRDefault="00E62B32" w:rsidP="00476B1D">
      <w:pPr>
        <w:spacing w:after="0" w:line="240" w:lineRule="auto"/>
        <w:jc w:val="both"/>
        <w:rPr>
          <w:rFonts w:ascii="Comic Sans MS" w:eastAsia="Times New Roman" w:hAnsi="Comic Sans MS" w:cs="Times New Roman"/>
          <w:b/>
          <w:bCs/>
          <w:sz w:val="32"/>
          <w:szCs w:val="24"/>
        </w:rPr>
      </w:pPr>
    </w:p>
    <w:p w:rsidR="00E62B32" w:rsidRPr="0017799D" w:rsidRDefault="00E62B32" w:rsidP="00476B1D">
      <w:pPr>
        <w:spacing w:after="0" w:line="240" w:lineRule="auto"/>
        <w:jc w:val="both"/>
        <w:rPr>
          <w:rFonts w:ascii="Comic Sans MS" w:eastAsia="Times New Roman" w:hAnsi="Comic Sans MS" w:cs="Times New Roman"/>
          <w:b/>
          <w:bCs/>
          <w:sz w:val="32"/>
          <w:szCs w:val="24"/>
        </w:rPr>
      </w:pPr>
      <w:r w:rsidRPr="0017799D">
        <w:rPr>
          <w:rFonts w:ascii="Comic Sans MS" w:eastAsia="Times New Roman" w:hAnsi="Comic Sans MS" w:cs="Times New Roman"/>
          <w:b/>
          <w:bCs/>
          <w:sz w:val="32"/>
          <w:szCs w:val="24"/>
        </w:rPr>
        <w:t>Pupil Premium Policy</w:t>
      </w:r>
    </w:p>
    <w:p w:rsidR="006D74C0" w:rsidRPr="0017799D" w:rsidRDefault="006D74C0" w:rsidP="00476B1D">
      <w:pPr>
        <w:spacing w:after="0" w:line="240" w:lineRule="auto"/>
        <w:jc w:val="both"/>
        <w:rPr>
          <w:rFonts w:ascii="Comic Sans MS" w:eastAsia="Times New Roman" w:hAnsi="Comic Sans MS" w:cs="Times New Roman"/>
          <w:b/>
          <w:bCs/>
          <w:sz w:val="32"/>
          <w:szCs w:val="24"/>
        </w:rPr>
      </w:pPr>
    </w:p>
    <w:p w:rsidR="00E62B32" w:rsidRPr="0017799D" w:rsidRDefault="00E62B32" w:rsidP="00476B1D">
      <w:pPr>
        <w:keepNext/>
        <w:spacing w:after="0" w:line="240" w:lineRule="auto"/>
        <w:jc w:val="both"/>
        <w:outlineLvl w:val="0"/>
        <w:rPr>
          <w:rFonts w:ascii="Comic Sans MS" w:eastAsia="Times New Roman" w:hAnsi="Comic Sans MS" w:cs="Times New Roman"/>
          <w:b/>
          <w:bCs/>
          <w:sz w:val="28"/>
          <w:szCs w:val="24"/>
          <w:u w:val="single"/>
        </w:rPr>
      </w:pPr>
      <w:r w:rsidRPr="0017799D">
        <w:rPr>
          <w:rFonts w:ascii="Comic Sans MS" w:eastAsia="Times New Roman" w:hAnsi="Comic Sans MS" w:cs="Times New Roman"/>
          <w:b/>
          <w:bCs/>
          <w:sz w:val="28"/>
          <w:szCs w:val="24"/>
          <w:u w:val="single"/>
        </w:rPr>
        <w:t>Mission statement</w:t>
      </w:r>
    </w:p>
    <w:p w:rsidR="00544DD8" w:rsidRPr="0017799D" w:rsidRDefault="00544DD8" w:rsidP="00476B1D">
      <w:pPr>
        <w:keepNext/>
        <w:spacing w:after="0" w:line="240" w:lineRule="auto"/>
        <w:jc w:val="both"/>
        <w:outlineLvl w:val="0"/>
        <w:rPr>
          <w:rFonts w:ascii="Comic Sans MS" w:eastAsia="Times New Roman" w:hAnsi="Comic Sans MS" w:cs="Times New Roman"/>
          <w:b/>
          <w:bCs/>
          <w:sz w:val="28"/>
          <w:szCs w:val="24"/>
          <w:u w:val="single"/>
        </w:rPr>
      </w:pPr>
    </w:p>
    <w:p w:rsidR="00ED5E74" w:rsidRPr="00ED5E74" w:rsidRDefault="00ED5E74" w:rsidP="00476B1D">
      <w:pPr>
        <w:spacing w:before="100" w:beforeAutospacing="1" w:after="100" w:afterAutospacing="1" w:line="240" w:lineRule="auto"/>
        <w:jc w:val="both"/>
        <w:rPr>
          <w:rFonts w:ascii="Comic Sans MS" w:eastAsia="Times New Roman" w:hAnsi="Comic Sans MS" w:cs="Times New Roman"/>
          <w:bCs/>
          <w:sz w:val="24"/>
          <w:szCs w:val="24"/>
          <w:lang w:eastAsia="en-GB"/>
        </w:rPr>
      </w:pPr>
      <w:r w:rsidRPr="00ED5E74">
        <w:rPr>
          <w:rFonts w:ascii="Comic Sans MS" w:eastAsia="Times New Roman" w:hAnsi="Comic Sans MS" w:cs="Times New Roman"/>
          <w:bCs/>
          <w:sz w:val="24"/>
          <w:szCs w:val="24"/>
          <w:lang w:eastAsia="en-GB"/>
        </w:rPr>
        <w:t>At St Joseph’s with God’s guidance we love, learn, respect and forgive.</w:t>
      </w:r>
    </w:p>
    <w:p w:rsidR="00F863CA" w:rsidRPr="0017799D" w:rsidRDefault="00F863CA" w:rsidP="00476B1D">
      <w:pPr>
        <w:contextualSpacing/>
        <w:jc w:val="both"/>
        <w:rPr>
          <w:rFonts w:ascii="Comic Sans MS" w:hAnsi="Comic Sans MS"/>
          <w:sz w:val="24"/>
          <w:szCs w:val="24"/>
        </w:rPr>
      </w:pPr>
      <w:bookmarkStart w:id="0" w:name="_GoBack"/>
      <w:bookmarkEnd w:id="0"/>
    </w:p>
    <w:p w:rsidR="005A2D7A" w:rsidRPr="0017799D" w:rsidRDefault="0085772A" w:rsidP="00476B1D">
      <w:pPr>
        <w:contextualSpacing/>
        <w:jc w:val="both"/>
        <w:rPr>
          <w:rFonts w:ascii="Comic Sans MS" w:hAnsi="Comic Sans MS"/>
          <w:sz w:val="24"/>
          <w:szCs w:val="24"/>
        </w:rPr>
      </w:pPr>
      <w:r w:rsidRPr="0017799D">
        <w:rPr>
          <w:rFonts w:ascii="Comic Sans MS" w:hAnsi="Comic Sans MS"/>
          <w:sz w:val="24"/>
          <w:szCs w:val="24"/>
        </w:rPr>
        <w:t>The Pupil Premium</w:t>
      </w:r>
      <w:r w:rsidR="005A2D7A" w:rsidRPr="0017799D">
        <w:rPr>
          <w:rFonts w:ascii="Comic Sans MS" w:hAnsi="Comic Sans MS"/>
          <w:sz w:val="24"/>
          <w:szCs w:val="24"/>
        </w:rPr>
        <w:t xml:space="preserve"> is allocated to local authorities and schools wit</w:t>
      </w:r>
      <w:r w:rsidRPr="0017799D">
        <w:rPr>
          <w:rFonts w:ascii="Comic Sans MS" w:hAnsi="Comic Sans MS"/>
          <w:sz w:val="24"/>
          <w:szCs w:val="24"/>
        </w:rPr>
        <w:t>h pupils on roll in January</w:t>
      </w:r>
      <w:r w:rsidR="005A2D7A" w:rsidRPr="0017799D">
        <w:rPr>
          <w:rFonts w:ascii="Comic Sans MS" w:hAnsi="Comic Sans MS"/>
          <w:sz w:val="24"/>
          <w:szCs w:val="24"/>
        </w:rPr>
        <w:t xml:space="preserve"> that are known to have been eligible for free school meals (FSM) at any time in the last six y</w:t>
      </w:r>
      <w:r w:rsidRPr="0017799D">
        <w:rPr>
          <w:rFonts w:ascii="Comic Sans MS" w:hAnsi="Comic Sans MS"/>
          <w:sz w:val="24"/>
          <w:szCs w:val="24"/>
        </w:rPr>
        <w:t>ears.</w:t>
      </w:r>
      <w:r w:rsidR="00182E02" w:rsidRPr="0017799D">
        <w:rPr>
          <w:rFonts w:ascii="Comic Sans MS" w:hAnsi="Comic Sans MS"/>
          <w:sz w:val="24"/>
          <w:szCs w:val="24"/>
        </w:rPr>
        <w:t xml:space="preserve"> Schools </w:t>
      </w:r>
      <w:r w:rsidR="005A2D7A" w:rsidRPr="0017799D">
        <w:rPr>
          <w:rFonts w:ascii="Comic Sans MS" w:hAnsi="Comic Sans MS"/>
          <w:sz w:val="24"/>
          <w:szCs w:val="24"/>
        </w:rPr>
        <w:t>have the freedom to spend the Premium, which is additional to the underlying school</w:t>
      </w:r>
      <w:r w:rsidR="00305674" w:rsidRPr="0017799D">
        <w:rPr>
          <w:rFonts w:ascii="Comic Sans MS" w:hAnsi="Comic Sans MS"/>
          <w:sz w:val="24"/>
          <w:szCs w:val="24"/>
        </w:rPr>
        <w:t>’</w:t>
      </w:r>
      <w:r w:rsidR="005A2D7A" w:rsidRPr="0017799D">
        <w:rPr>
          <w:rFonts w:ascii="Comic Sans MS" w:hAnsi="Comic Sans MS"/>
          <w:sz w:val="24"/>
          <w:szCs w:val="24"/>
        </w:rPr>
        <w:t>s budget, in way</w:t>
      </w:r>
      <w:r w:rsidR="00182E02" w:rsidRPr="0017799D">
        <w:rPr>
          <w:rFonts w:ascii="Comic Sans MS" w:hAnsi="Comic Sans MS"/>
          <w:sz w:val="24"/>
          <w:szCs w:val="24"/>
        </w:rPr>
        <w:t>s</w:t>
      </w:r>
      <w:r w:rsidR="005A2D7A" w:rsidRPr="0017799D">
        <w:rPr>
          <w:rFonts w:ascii="Comic Sans MS" w:hAnsi="Comic Sans MS"/>
          <w:sz w:val="24"/>
          <w:szCs w:val="24"/>
        </w:rPr>
        <w:t xml:space="preserve"> they think will best support the raising of attainment for the most vulnerable pupils.</w:t>
      </w:r>
      <w:r w:rsidR="00D02F84" w:rsidRPr="0017799D">
        <w:rPr>
          <w:rFonts w:ascii="Comic Sans MS" w:hAnsi="Comic Sans MS"/>
          <w:sz w:val="24"/>
          <w:szCs w:val="24"/>
        </w:rPr>
        <w:t xml:space="preserve"> This policy outlines the way the governors and staff of </w:t>
      </w:r>
      <w:r w:rsidR="00ED5E74" w:rsidRPr="0017799D">
        <w:rPr>
          <w:rFonts w:ascii="Comic Sans MS" w:hAnsi="Comic Sans MS"/>
          <w:sz w:val="24"/>
          <w:szCs w:val="24"/>
        </w:rPr>
        <w:t>St Joseph’s</w:t>
      </w:r>
      <w:r w:rsidR="00E62B32" w:rsidRPr="0017799D">
        <w:rPr>
          <w:rFonts w:ascii="Comic Sans MS" w:hAnsi="Comic Sans MS"/>
          <w:sz w:val="24"/>
          <w:szCs w:val="24"/>
        </w:rPr>
        <w:t xml:space="preserve"> Catholic Voluntary Academy </w:t>
      </w:r>
      <w:r w:rsidR="00D02F84" w:rsidRPr="0017799D">
        <w:rPr>
          <w:rFonts w:ascii="Comic Sans MS" w:hAnsi="Comic Sans MS"/>
          <w:sz w:val="24"/>
          <w:szCs w:val="24"/>
        </w:rPr>
        <w:t>have decid</w:t>
      </w:r>
      <w:r w:rsidR="0070124B">
        <w:rPr>
          <w:rFonts w:ascii="Comic Sans MS" w:hAnsi="Comic Sans MS"/>
          <w:sz w:val="24"/>
          <w:szCs w:val="24"/>
        </w:rPr>
        <w:t>ed to use these funds</w:t>
      </w:r>
      <w:r w:rsidR="00D02F84" w:rsidRPr="0017799D">
        <w:rPr>
          <w:rFonts w:ascii="Comic Sans MS" w:hAnsi="Comic Sans MS"/>
          <w:sz w:val="24"/>
          <w:szCs w:val="24"/>
        </w:rPr>
        <w:t xml:space="preserve"> in order to</w:t>
      </w:r>
      <w:r w:rsidR="005A2D7A" w:rsidRPr="0017799D">
        <w:rPr>
          <w:rFonts w:ascii="Comic Sans MS" w:hAnsi="Comic Sans MS"/>
          <w:sz w:val="24"/>
          <w:szCs w:val="24"/>
        </w:rPr>
        <w:t xml:space="preserve"> achiev</w:t>
      </w:r>
      <w:r w:rsidR="00D02F84" w:rsidRPr="0017799D">
        <w:rPr>
          <w:rFonts w:ascii="Comic Sans MS" w:hAnsi="Comic Sans MS"/>
          <w:sz w:val="24"/>
          <w:szCs w:val="24"/>
        </w:rPr>
        <w:t>e</w:t>
      </w:r>
      <w:r w:rsidR="00E62B32" w:rsidRPr="0017799D">
        <w:rPr>
          <w:rFonts w:ascii="Comic Sans MS" w:hAnsi="Comic Sans MS"/>
          <w:sz w:val="24"/>
          <w:szCs w:val="24"/>
        </w:rPr>
        <w:t xml:space="preserve"> our mission.</w:t>
      </w:r>
    </w:p>
    <w:p w:rsidR="00E62B32" w:rsidRPr="0017799D" w:rsidRDefault="00E62B32" w:rsidP="00476B1D">
      <w:pPr>
        <w:contextualSpacing/>
        <w:jc w:val="both"/>
        <w:rPr>
          <w:rFonts w:ascii="Comic Sans MS" w:hAnsi="Comic Sans MS"/>
          <w:sz w:val="24"/>
          <w:szCs w:val="24"/>
        </w:rPr>
      </w:pPr>
    </w:p>
    <w:p w:rsidR="005A2D7A" w:rsidRPr="0017799D" w:rsidRDefault="005A2D7A" w:rsidP="00476B1D">
      <w:pPr>
        <w:contextualSpacing/>
        <w:jc w:val="both"/>
        <w:rPr>
          <w:rFonts w:ascii="Comic Sans MS" w:hAnsi="Comic Sans MS"/>
          <w:sz w:val="24"/>
          <w:szCs w:val="24"/>
          <w:u w:val="single"/>
        </w:rPr>
      </w:pPr>
      <w:r w:rsidRPr="0017799D">
        <w:rPr>
          <w:rFonts w:ascii="Comic Sans MS" w:hAnsi="Comic Sans MS"/>
          <w:sz w:val="24"/>
          <w:szCs w:val="24"/>
          <w:u w:val="single"/>
        </w:rPr>
        <w:t>Principles</w:t>
      </w:r>
    </w:p>
    <w:p w:rsidR="005A2D7A" w:rsidRPr="0017799D" w:rsidRDefault="005A2D7A" w:rsidP="00476B1D">
      <w:pPr>
        <w:contextualSpacing/>
        <w:jc w:val="both"/>
        <w:rPr>
          <w:rFonts w:ascii="Comic Sans MS" w:hAnsi="Comic Sans MS"/>
          <w:sz w:val="24"/>
          <w:szCs w:val="24"/>
        </w:rPr>
      </w:pPr>
      <w:r w:rsidRPr="0017799D">
        <w:rPr>
          <w:rFonts w:ascii="Comic Sans MS" w:hAnsi="Comic Sans MS"/>
          <w:sz w:val="24"/>
          <w:szCs w:val="24"/>
        </w:rPr>
        <w:t xml:space="preserve">We </w:t>
      </w:r>
      <w:r w:rsidR="00182E02" w:rsidRPr="0017799D">
        <w:rPr>
          <w:rFonts w:ascii="Comic Sans MS" w:hAnsi="Comic Sans MS"/>
          <w:sz w:val="24"/>
          <w:szCs w:val="24"/>
        </w:rPr>
        <w:t xml:space="preserve">will </w:t>
      </w:r>
      <w:r w:rsidRPr="0017799D">
        <w:rPr>
          <w:rFonts w:ascii="Comic Sans MS" w:hAnsi="Comic Sans MS"/>
          <w:sz w:val="24"/>
          <w:szCs w:val="24"/>
        </w:rPr>
        <w:t>ensure that teaching and learning opportunities meet the needs of pupils</w:t>
      </w:r>
      <w:r w:rsidR="00182E02" w:rsidRPr="0017799D">
        <w:rPr>
          <w:rFonts w:ascii="Comic Sans MS" w:hAnsi="Comic Sans MS"/>
          <w:sz w:val="24"/>
          <w:szCs w:val="24"/>
        </w:rPr>
        <w:t xml:space="preserve"> and </w:t>
      </w:r>
      <w:r w:rsidRPr="0017799D">
        <w:rPr>
          <w:rFonts w:ascii="Comic Sans MS" w:hAnsi="Comic Sans MS"/>
          <w:sz w:val="24"/>
          <w:szCs w:val="24"/>
        </w:rPr>
        <w:t>that appropriate provision is made for pupils who belong to vulnerable groups, this includes ensuring that the needs of socially disadvantaged pupils are adequately assessed and addressed</w:t>
      </w:r>
      <w:r w:rsidR="00A60392" w:rsidRPr="0017799D">
        <w:rPr>
          <w:rFonts w:ascii="Comic Sans MS" w:hAnsi="Comic Sans MS"/>
          <w:sz w:val="24"/>
          <w:szCs w:val="24"/>
        </w:rPr>
        <w:t>.</w:t>
      </w:r>
      <w:r w:rsidR="00182E02" w:rsidRPr="0017799D">
        <w:rPr>
          <w:rFonts w:ascii="Comic Sans MS" w:hAnsi="Comic Sans MS"/>
          <w:sz w:val="24"/>
          <w:szCs w:val="24"/>
        </w:rPr>
        <w:t xml:space="preserve"> </w:t>
      </w:r>
      <w:r w:rsidRPr="0017799D">
        <w:rPr>
          <w:rFonts w:ascii="Comic Sans MS" w:hAnsi="Comic Sans MS"/>
          <w:sz w:val="24"/>
          <w:szCs w:val="24"/>
        </w:rPr>
        <w:t>In making provision for socially disadvantaged pupils, we recognise that not all pupils who receive free school meals will be soc</w:t>
      </w:r>
      <w:r w:rsidR="00182E02" w:rsidRPr="0017799D">
        <w:rPr>
          <w:rFonts w:ascii="Comic Sans MS" w:hAnsi="Comic Sans MS"/>
          <w:sz w:val="24"/>
          <w:szCs w:val="24"/>
        </w:rPr>
        <w:t>ially disadvantaged</w:t>
      </w:r>
      <w:r w:rsidR="00A60392" w:rsidRPr="0017799D">
        <w:rPr>
          <w:rFonts w:ascii="Comic Sans MS" w:hAnsi="Comic Sans MS"/>
          <w:sz w:val="24"/>
          <w:szCs w:val="24"/>
        </w:rPr>
        <w:t>.</w:t>
      </w:r>
      <w:r w:rsidR="00182E02" w:rsidRPr="0017799D">
        <w:rPr>
          <w:rFonts w:ascii="Comic Sans MS" w:hAnsi="Comic Sans MS"/>
          <w:sz w:val="24"/>
          <w:szCs w:val="24"/>
        </w:rPr>
        <w:t xml:space="preserve"> </w:t>
      </w:r>
      <w:r w:rsidRPr="0017799D">
        <w:rPr>
          <w:rFonts w:ascii="Comic Sans MS" w:hAnsi="Comic Sans MS"/>
          <w:sz w:val="24"/>
          <w:szCs w:val="24"/>
        </w:rPr>
        <w:t xml:space="preserve">We also recognise that not all pupils who are socially disadvantaged are registered or qualify for free school meals. We reserve the right to allocate Pupil Premium funding to support any pupil or group of pupils the school has legitimately identified as being socially disadvantaged. Limited funding and resources means that not all children receiving free school meals will be in receipt of </w:t>
      </w:r>
      <w:r w:rsidR="00182E02" w:rsidRPr="0017799D">
        <w:rPr>
          <w:rFonts w:ascii="Comic Sans MS" w:hAnsi="Comic Sans MS"/>
          <w:sz w:val="24"/>
          <w:szCs w:val="24"/>
        </w:rPr>
        <w:t>P</w:t>
      </w:r>
      <w:r w:rsidRPr="0017799D">
        <w:rPr>
          <w:rFonts w:ascii="Comic Sans MS" w:hAnsi="Comic Sans MS"/>
          <w:sz w:val="24"/>
          <w:szCs w:val="24"/>
        </w:rPr>
        <w:t xml:space="preserve">upil </w:t>
      </w:r>
      <w:r w:rsidR="00182E02" w:rsidRPr="0017799D">
        <w:rPr>
          <w:rFonts w:ascii="Comic Sans MS" w:hAnsi="Comic Sans MS"/>
          <w:sz w:val="24"/>
          <w:szCs w:val="24"/>
        </w:rPr>
        <w:t>P</w:t>
      </w:r>
      <w:r w:rsidRPr="0017799D">
        <w:rPr>
          <w:rFonts w:ascii="Comic Sans MS" w:hAnsi="Comic Sans MS"/>
          <w:sz w:val="24"/>
          <w:szCs w:val="24"/>
        </w:rPr>
        <w:t xml:space="preserve">remium interventions at </w:t>
      </w:r>
      <w:r w:rsidR="00AB3C54" w:rsidRPr="0017799D">
        <w:rPr>
          <w:rFonts w:ascii="Comic Sans MS" w:hAnsi="Comic Sans MS"/>
          <w:sz w:val="24"/>
          <w:szCs w:val="24"/>
        </w:rPr>
        <w:t xml:space="preserve">any </w:t>
      </w:r>
      <w:r w:rsidRPr="0017799D">
        <w:rPr>
          <w:rFonts w:ascii="Comic Sans MS" w:hAnsi="Comic Sans MS"/>
          <w:sz w:val="24"/>
          <w:szCs w:val="24"/>
        </w:rPr>
        <w:t>one time</w:t>
      </w:r>
      <w:r w:rsidR="00A60392" w:rsidRPr="0017799D">
        <w:rPr>
          <w:rFonts w:ascii="Comic Sans MS" w:hAnsi="Comic Sans MS"/>
          <w:sz w:val="24"/>
          <w:szCs w:val="24"/>
        </w:rPr>
        <w:t>.</w:t>
      </w:r>
      <w:r w:rsidRPr="0017799D">
        <w:rPr>
          <w:rFonts w:ascii="Comic Sans MS" w:hAnsi="Comic Sans MS"/>
          <w:sz w:val="24"/>
          <w:szCs w:val="24"/>
        </w:rPr>
        <w:t xml:space="preserve"> </w:t>
      </w:r>
    </w:p>
    <w:p w:rsidR="005A2D7A" w:rsidRPr="0017799D" w:rsidRDefault="005A2D7A" w:rsidP="00476B1D">
      <w:pPr>
        <w:contextualSpacing/>
        <w:jc w:val="both"/>
        <w:rPr>
          <w:rFonts w:ascii="Comic Sans MS" w:hAnsi="Comic Sans MS"/>
          <w:sz w:val="24"/>
          <w:szCs w:val="24"/>
        </w:rPr>
      </w:pPr>
    </w:p>
    <w:p w:rsidR="0017799D" w:rsidRDefault="0017799D" w:rsidP="00476B1D">
      <w:pPr>
        <w:contextualSpacing/>
        <w:jc w:val="both"/>
        <w:rPr>
          <w:rFonts w:ascii="Comic Sans MS" w:hAnsi="Comic Sans MS"/>
          <w:sz w:val="24"/>
          <w:szCs w:val="24"/>
        </w:rPr>
      </w:pPr>
    </w:p>
    <w:p w:rsidR="0070124B" w:rsidRPr="0017799D" w:rsidRDefault="0070124B" w:rsidP="00476B1D">
      <w:pPr>
        <w:contextualSpacing/>
        <w:jc w:val="both"/>
        <w:rPr>
          <w:rFonts w:ascii="Comic Sans MS" w:hAnsi="Comic Sans MS"/>
          <w:sz w:val="24"/>
          <w:szCs w:val="24"/>
        </w:rPr>
      </w:pPr>
    </w:p>
    <w:p w:rsidR="0017799D" w:rsidRPr="0017799D" w:rsidRDefault="0017799D" w:rsidP="00476B1D">
      <w:pPr>
        <w:contextualSpacing/>
        <w:jc w:val="both"/>
        <w:rPr>
          <w:rFonts w:ascii="Comic Sans MS" w:hAnsi="Comic Sans MS"/>
          <w:sz w:val="24"/>
          <w:szCs w:val="24"/>
        </w:rPr>
      </w:pPr>
    </w:p>
    <w:p w:rsidR="005A2D7A" w:rsidRPr="0017799D" w:rsidRDefault="005A2D7A" w:rsidP="00476B1D">
      <w:pPr>
        <w:contextualSpacing/>
        <w:jc w:val="both"/>
        <w:rPr>
          <w:rFonts w:ascii="Comic Sans MS" w:hAnsi="Comic Sans MS"/>
          <w:sz w:val="24"/>
          <w:szCs w:val="24"/>
          <w:u w:val="single"/>
        </w:rPr>
      </w:pPr>
      <w:r w:rsidRPr="0017799D">
        <w:rPr>
          <w:rFonts w:ascii="Comic Sans MS" w:hAnsi="Comic Sans MS"/>
          <w:sz w:val="24"/>
          <w:szCs w:val="24"/>
          <w:u w:val="single"/>
        </w:rPr>
        <w:lastRenderedPageBreak/>
        <w:t>Provision</w:t>
      </w:r>
    </w:p>
    <w:p w:rsidR="005A2D7A" w:rsidRPr="0017799D" w:rsidRDefault="005A2D7A" w:rsidP="00476B1D">
      <w:pPr>
        <w:contextualSpacing/>
        <w:jc w:val="both"/>
        <w:rPr>
          <w:rFonts w:ascii="Comic Sans MS" w:hAnsi="Comic Sans MS"/>
          <w:sz w:val="24"/>
          <w:szCs w:val="24"/>
        </w:rPr>
      </w:pPr>
      <w:r w:rsidRPr="0017799D">
        <w:rPr>
          <w:rFonts w:ascii="Comic Sans MS" w:hAnsi="Comic Sans MS"/>
          <w:sz w:val="24"/>
          <w:szCs w:val="24"/>
        </w:rPr>
        <w:t xml:space="preserve">All our work through the </w:t>
      </w:r>
      <w:r w:rsidR="00182E02" w:rsidRPr="0017799D">
        <w:rPr>
          <w:rFonts w:ascii="Comic Sans MS" w:hAnsi="Comic Sans MS"/>
          <w:sz w:val="24"/>
          <w:szCs w:val="24"/>
        </w:rPr>
        <w:t>P</w:t>
      </w:r>
      <w:r w:rsidRPr="0017799D">
        <w:rPr>
          <w:rFonts w:ascii="Comic Sans MS" w:hAnsi="Comic Sans MS"/>
          <w:sz w:val="24"/>
          <w:szCs w:val="24"/>
        </w:rPr>
        <w:t xml:space="preserve">upil </w:t>
      </w:r>
      <w:r w:rsidR="00182E02" w:rsidRPr="0017799D">
        <w:rPr>
          <w:rFonts w:ascii="Comic Sans MS" w:hAnsi="Comic Sans MS"/>
          <w:sz w:val="24"/>
          <w:szCs w:val="24"/>
        </w:rPr>
        <w:t>P</w:t>
      </w:r>
      <w:r w:rsidRPr="0017799D">
        <w:rPr>
          <w:rFonts w:ascii="Comic Sans MS" w:hAnsi="Comic Sans MS"/>
          <w:sz w:val="24"/>
          <w:szCs w:val="24"/>
        </w:rPr>
        <w:t>remium will be aimed at accel</w:t>
      </w:r>
      <w:r w:rsidR="00182E02" w:rsidRPr="0017799D">
        <w:rPr>
          <w:rFonts w:ascii="Comic Sans MS" w:hAnsi="Comic Sans MS"/>
          <w:sz w:val="24"/>
          <w:szCs w:val="24"/>
        </w:rPr>
        <w:t>erating progress moving pupils</w:t>
      </w:r>
      <w:r w:rsidRPr="0017799D">
        <w:rPr>
          <w:rFonts w:ascii="Comic Sans MS" w:hAnsi="Comic Sans MS"/>
          <w:sz w:val="24"/>
          <w:szCs w:val="24"/>
        </w:rPr>
        <w:t xml:space="preserve"> to at least age related expectations. Initially this will be in </w:t>
      </w:r>
      <w:r w:rsidR="00182E02" w:rsidRPr="0017799D">
        <w:rPr>
          <w:rFonts w:ascii="Comic Sans MS" w:hAnsi="Comic Sans MS"/>
          <w:sz w:val="24"/>
          <w:szCs w:val="24"/>
        </w:rPr>
        <w:t>phonics, reading</w:t>
      </w:r>
      <w:r w:rsidRPr="0017799D">
        <w:rPr>
          <w:rFonts w:ascii="Comic Sans MS" w:hAnsi="Comic Sans MS"/>
          <w:sz w:val="24"/>
          <w:szCs w:val="24"/>
        </w:rPr>
        <w:t>,</w:t>
      </w:r>
      <w:r w:rsidR="00182E02" w:rsidRPr="0017799D">
        <w:rPr>
          <w:rFonts w:ascii="Comic Sans MS" w:hAnsi="Comic Sans MS"/>
          <w:sz w:val="24"/>
          <w:szCs w:val="24"/>
        </w:rPr>
        <w:t xml:space="preserve"> writing,</w:t>
      </w:r>
      <w:r w:rsidRPr="0017799D">
        <w:rPr>
          <w:rFonts w:ascii="Comic Sans MS" w:hAnsi="Comic Sans MS"/>
          <w:sz w:val="24"/>
          <w:szCs w:val="24"/>
        </w:rPr>
        <w:t xml:space="preserve"> math</w:t>
      </w:r>
      <w:r w:rsidR="00182E02" w:rsidRPr="0017799D">
        <w:rPr>
          <w:rFonts w:ascii="Comic Sans MS" w:hAnsi="Comic Sans MS"/>
          <w:sz w:val="24"/>
          <w:szCs w:val="24"/>
        </w:rPr>
        <w:t>ematics, speaking and listening</w:t>
      </w:r>
      <w:r w:rsidR="000A57A2" w:rsidRPr="0017799D">
        <w:rPr>
          <w:rFonts w:ascii="Comic Sans MS" w:hAnsi="Comic Sans MS"/>
          <w:sz w:val="24"/>
          <w:szCs w:val="24"/>
        </w:rPr>
        <w:t>.</w:t>
      </w:r>
      <w:r w:rsidR="00182E02" w:rsidRPr="0017799D">
        <w:rPr>
          <w:rFonts w:ascii="Comic Sans MS" w:hAnsi="Comic Sans MS"/>
          <w:sz w:val="24"/>
          <w:szCs w:val="24"/>
        </w:rPr>
        <w:t xml:space="preserve"> </w:t>
      </w:r>
      <w:r w:rsidR="000A57A2" w:rsidRPr="0017799D">
        <w:rPr>
          <w:rFonts w:ascii="Comic Sans MS" w:hAnsi="Comic Sans MS"/>
          <w:sz w:val="24"/>
          <w:szCs w:val="24"/>
        </w:rPr>
        <w:t xml:space="preserve">Pupil </w:t>
      </w:r>
      <w:r w:rsidR="00182E02" w:rsidRPr="0017799D">
        <w:rPr>
          <w:rFonts w:ascii="Comic Sans MS" w:hAnsi="Comic Sans MS"/>
          <w:sz w:val="24"/>
          <w:szCs w:val="24"/>
        </w:rPr>
        <w:t>P</w:t>
      </w:r>
      <w:r w:rsidR="000A57A2" w:rsidRPr="0017799D">
        <w:rPr>
          <w:rFonts w:ascii="Comic Sans MS" w:hAnsi="Comic Sans MS"/>
          <w:sz w:val="24"/>
          <w:szCs w:val="24"/>
        </w:rPr>
        <w:t>remium funding will also be used to support enrichment activities such as school trips</w:t>
      </w:r>
      <w:r w:rsidR="00391750" w:rsidRPr="0017799D">
        <w:rPr>
          <w:rFonts w:ascii="Comic Sans MS" w:hAnsi="Comic Sans MS"/>
          <w:sz w:val="24"/>
          <w:szCs w:val="24"/>
        </w:rPr>
        <w:t>,</w:t>
      </w:r>
      <w:r w:rsidR="000A57A2" w:rsidRPr="0017799D">
        <w:rPr>
          <w:rFonts w:ascii="Comic Sans MS" w:hAnsi="Comic Sans MS"/>
          <w:sz w:val="24"/>
          <w:szCs w:val="24"/>
        </w:rPr>
        <w:t xml:space="preserve"> visits or clubs</w:t>
      </w:r>
      <w:r w:rsidR="006E10D9" w:rsidRPr="0017799D">
        <w:rPr>
          <w:rFonts w:ascii="Comic Sans MS" w:hAnsi="Comic Sans MS"/>
          <w:sz w:val="24"/>
          <w:szCs w:val="24"/>
        </w:rPr>
        <w:t>.</w:t>
      </w:r>
      <w:r w:rsidRPr="0017799D">
        <w:rPr>
          <w:rFonts w:ascii="Comic Sans MS" w:hAnsi="Comic Sans MS"/>
          <w:sz w:val="24"/>
          <w:szCs w:val="24"/>
        </w:rPr>
        <w:t xml:space="preserve"> Pupil </w:t>
      </w:r>
      <w:r w:rsidR="00391750" w:rsidRPr="0017799D">
        <w:rPr>
          <w:rFonts w:ascii="Comic Sans MS" w:hAnsi="Comic Sans MS"/>
          <w:sz w:val="24"/>
          <w:szCs w:val="24"/>
        </w:rPr>
        <w:t>P</w:t>
      </w:r>
      <w:r w:rsidRPr="0017799D">
        <w:rPr>
          <w:rFonts w:ascii="Comic Sans MS" w:hAnsi="Comic Sans MS"/>
          <w:sz w:val="24"/>
          <w:szCs w:val="24"/>
        </w:rPr>
        <w:t xml:space="preserve">remium resources may also be used to target able children on Free School Meals </w:t>
      </w:r>
      <w:r w:rsidR="00391750" w:rsidRPr="0017799D">
        <w:rPr>
          <w:rFonts w:ascii="Comic Sans MS" w:hAnsi="Comic Sans MS"/>
          <w:sz w:val="24"/>
          <w:szCs w:val="24"/>
        </w:rPr>
        <w:t>in order for them to</w:t>
      </w:r>
      <w:r w:rsidRPr="0017799D">
        <w:rPr>
          <w:rFonts w:ascii="Comic Sans MS" w:hAnsi="Comic Sans MS"/>
          <w:sz w:val="24"/>
          <w:szCs w:val="24"/>
        </w:rPr>
        <w:t xml:space="preserve"> achieve </w:t>
      </w:r>
      <w:r w:rsidR="0085772A" w:rsidRPr="0017799D">
        <w:rPr>
          <w:rFonts w:ascii="Comic Sans MS" w:hAnsi="Comic Sans MS"/>
          <w:sz w:val="24"/>
          <w:szCs w:val="24"/>
        </w:rPr>
        <w:t xml:space="preserve">their potential. </w:t>
      </w:r>
      <w:r w:rsidR="0021257D" w:rsidRPr="0017799D">
        <w:rPr>
          <w:rFonts w:ascii="Comic Sans MS" w:hAnsi="Comic Sans MS"/>
          <w:sz w:val="24"/>
          <w:szCs w:val="24"/>
        </w:rPr>
        <w:t>If you believe your child may be entitled to free school meals please contact</w:t>
      </w:r>
      <w:r w:rsidR="0021257D" w:rsidRPr="0017799D">
        <w:rPr>
          <w:rFonts w:ascii="Comic Sans MS" w:hAnsi="Comic Sans MS"/>
          <w:b/>
          <w:sz w:val="24"/>
          <w:szCs w:val="24"/>
        </w:rPr>
        <w:t xml:space="preserve"> </w:t>
      </w:r>
      <w:r w:rsidR="00864E62" w:rsidRPr="0017799D">
        <w:rPr>
          <w:rFonts w:ascii="Comic Sans MS" w:hAnsi="Comic Sans MS"/>
          <w:sz w:val="24"/>
          <w:szCs w:val="24"/>
        </w:rPr>
        <w:t>Leicester</w:t>
      </w:r>
      <w:r w:rsidR="00ED5E74" w:rsidRPr="0017799D">
        <w:rPr>
          <w:rFonts w:ascii="Comic Sans MS" w:hAnsi="Comic Sans MS"/>
          <w:sz w:val="24"/>
          <w:szCs w:val="24"/>
        </w:rPr>
        <w:t xml:space="preserve"> City Council </w:t>
      </w:r>
      <w:r w:rsidR="00864E62" w:rsidRPr="0017799D">
        <w:rPr>
          <w:rFonts w:ascii="Comic Sans MS" w:hAnsi="Comic Sans MS"/>
          <w:sz w:val="24"/>
          <w:szCs w:val="24"/>
        </w:rPr>
        <w:t xml:space="preserve">on 0116 </w:t>
      </w:r>
      <w:r w:rsidR="00ED5E74" w:rsidRPr="0017799D">
        <w:rPr>
          <w:rFonts w:ascii="Comic Sans MS" w:hAnsi="Comic Sans MS"/>
          <w:sz w:val="24"/>
          <w:szCs w:val="24"/>
        </w:rPr>
        <w:t xml:space="preserve">4541000 </w:t>
      </w:r>
      <w:r w:rsidR="00864E62" w:rsidRPr="0017799D">
        <w:rPr>
          <w:rFonts w:ascii="Comic Sans MS" w:hAnsi="Comic Sans MS"/>
          <w:sz w:val="24"/>
          <w:szCs w:val="24"/>
        </w:rPr>
        <w:t xml:space="preserve">or </w:t>
      </w:r>
      <w:r w:rsidR="00ED5E74" w:rsidRPr="0017799D">
        <w:rPr>
          <w:rFonts w:ascii="Comic Sans MS" w:hAnsi="Comic Sans MS"/>
          <w:sz w:val="24"/>
          <w:szCs w:val="24"/>
        </w:rPr>
        <w:t xml:space="preserve">school on </w:t>
      </w:r>
      <w:r w:rsidR="00864E62" w:rsidRPr="0017799D">
        <w:rPr>
          <w:rFonts w:ascii="Comic Sans MS" w:hAnsi="Comic Sans MS"/>
          <w:sz w:val="24"/>
          <w:szCs w:val="24"/>
        </w:rPr>
        <w:t xml:space="preserve">0116 </w:t>
      </w:r>
      <w:r w:rsidR="00ED5E74" w:rsidRPr="0017799D">
        <w:rPr>
          <w:rFonts w:ascii="Comic Sans MS" w:hAnsi="Comic Sans MS"/>
          <w:sz w:val="24"/>
          <w:szCs w:val="24"/>
        </w:rPr>
        <w:t>2416197.</w:t>
      </w:r>
    </w:p>
    <w:p w:rsidR="00864E62" w:rsidRPr="0017799D" w:rsidRDefault="00864E62" w:rsidP="00476B1D">
      <w:pPr>
        <w:contextualSpacing/>
        <w:jc w:val="both"/>
        <w:rPr>
          <w:rFonts w:ascii="Comic Sans MS" w:hAnsi="Comic Sans MS"/>
          <w:sz w:val="24"/>
          <w:szCs w:val="24"/>
          <w:u w:val="single"/>
        </w:rPr>
      </w:pPr>
    </w:p>
    <w:p w:rsidR="0017799D" w:rsidRPr="0017799D" w:rsidRDefault="0017799D" w:rsidP="00476B1D">
      <w:pPr>
        <w:contextualSpacing/>
        <w:jc w:val="both"/>
        <w:rPr>
          <w:rFonts w:ascii="Comic Sans MS" w:hAnsi="Comic Sans MS"/>
          <w:sz w:val="24"/>
          <w:szCs w:val="24"/>
          <w:u w:val="single"/>
        </w:rPr>
      </w:pPr>
    </w:p>
    <w:p w:rsidR="005A2D7A" w:rsidRPr="0017799D" w:rsidRDefault="005A2D7A" w:rsidP="00476B1D">
      <w:pPr>
        <w:contextualSpacing/>
        <w:jc w:val="both"/>
        <w:rPr>
          <w:rFonts w:ascii="Comic Sans MS" w:hAnsi="Comic Sans MS"/>
          <w:sz w:val="24"/>
          <w:szCs w:val="24"/>
          <w:u w:val="single"/>
        </w:rPr>
      </w:pPr>
      <w:r w:rsidRPr="0017799D">
        <w:rPr>
          <w:rFonts w:ascii="Comic Sans MS" w:hAnsi="Comic Sans MS"/>
          <w:sz w:val="24"/>
          <w:szCs w:val="24"/>
          <w:u w:val="single"/>
        </w:rPr>
        <w:t>Reporting</w:t>
      </w:r>
    </w:p>
    <w:p w:rsidR="005A2D7A" w:rsidRPr="0017799D" w:rsidRDefault="005A2D7A" w:rsidP="00476B1D">
      <w:pPr>
        <w:contextualSpacing/>
        <w:jc w:val="both"/>
        <w:rPr>
          <w:rFonts w:ascii="Comic Sans MS" w:hAnsi="Comic Sans MS"/>
          <w:sz w:val="24"/>
          <w:szCs w:val="24"/>
        </w:rPr>
      </w:pPr>
      <w:r w:rsidRPr="0017799D">
        <w:rPr>
          <w:rFonts w:ascii="Comic Sans MS" w:hAnsi="Comic Sans MS"/>
          <w:sz w:val="24"/>
          <w:szCs w:val="24"/>
        </w:rPr>
        <w:t>It will be the</w:t>
      </w:r>
      <w:r w:rsidR="00160923" w:rsidRPr="0017799D">
        <w:rPr>
          <w:rFonts w:ascii="Comic Sans MS" w:hAnsi="Comic Sans MS"/>
          <w:sz w:val="24"/>
          <w:szCs w:val="24"/>
        </w:rPr>
        <w:t xml:space="preserve"> responsibility of the </w:t>
      </w:r>
      <w:r w:rsidR="007E1035" w:rsidRPr="0017799D">
        <w:rPr>
          <w:rFonts w:ascii="Comic Sans MS" w:hAnsi="Comic Sans MS"/>
          <w:sz w:val="24"/>
          <w:szCs w:val="24"/>
        </w:rPr>
        <w:t>Head</w:t>
      </w:r>
      <w:r w:rsidR="00F863CA" w:rsidRPr="0017799D">
        <w:rPr>
          <w:rFonts w:ascii="Comic Sans MS" w:hAnsi="Comic Sans MS"/>
          <w:sz w:val="24"/>
          <w:szCs w:val="24"/>
        </w:rPr>
        <w:t xml:space="preserve"> T</w:t>
      </w:r>
      <w:r w:rsidR="007E1035" w:rsidRPr="0017799D">
        <w:rPr>
          <w:rFonts w:ascii="Comic Sans MS" w:hAnsi="Comic Sans MS"/>
          <w:sz w:val="24"/>
          <w:szCs w:val="24"/>
        </w:rPr>
        <w:t xml:space="preserve">eacher, </w:t>
      </w:r>
      <w:r w:rsidR="00F863CA" w:rsidRPr="0017799D">
        <w:rPr>
          <w:rFonts w:ascii="Comic Sans MS" w:hAnsi="Comic Sans MS"/>
          <w:sz w:val="24"/>
          <w:szCs w:val="24"/>
        </w:rPr>
        <w:t xml:space="preserve"> Senior Leader </w:t>
      </w:r>
      <w:r w:rsidR="0085772A" w:rsidRPr="0017799D">
        <w:rPr>
          <w:rFonts w:ascii="Comic Sans MS" w:hAnsi="Comic Sans MS"/>
          <w:sz w:val="24"/>
          <w:szCs w:val="24"/>
        </w:rPr>
        <w:t>(Data) and Pupil Premium coordinator</w:t>
      </w:r>
      <w:r w:rsidR="00862D61" w:rsidRPr="0017799D">
        <w:rPr>
          <w:rFonts w:ascii="Comic Sans MS" w:hAnsi="Comic Sans MS"/>
          <w:sz w:val="24"/>
          <w:szCs w:val="24"/>
        </w:rPr>
        <w:t xml:space="preserve"> </w:t>
      </w:r>
      <w:r w:rsidRPr="0017799D">
        <w:rPr>
          <w:rFonts w:ascii="Comic Sans MS" w:hAnsi="Comic Sans MS"/>
          <w:sz w:val="24"/>
          <w:szCs w:val="24"/>
        </w:rPr>
        <w:t xml:space="preserve">to produce regular reports for the Governing Body </w:t>
      </w:r>
      <w:r w:rsidR="00570549" w:rsidRPr="0017799D">
        <w:rPr>
          <w:rFonts w:ascii="Comic Sans MS" w:hAnsi="Comic Sans MS"/>
          <w:sz w:val="24"/>
          <w:szCs w:val="24"/>
        </w:rPr>
        <w:t>including:-</w:t>
      </w:r>
    </w:p>
    <w:p w:rsidR="005A2D7A" w:rsidRPr="0017799D" w:rsidRDefault="005A2D7A" w:rsidP="00476B1D">
      <w:pPr>
        <w:pStyle w:val="ListParagraph"/>
        <w:numPr>
          <w:ilvl w:val="0"/>
          <w:numId w:val="3"/>
        </w:numPr>
        <w:jc w:val="both"/>
        <w:rPr>
          <w:rFonts w:ascii="Comic Sans MS" w:hAnsi="Comic Sans MS"/>
          <w:sz w:val="24"/>
          <w:szCs w:val="24"/>
        </w:rPr>
      </w:pPr>
      <w:r w:rsidRPr="0017799D">
        <w:rPr>
          <w:rFonts w:ascii="Comic Sans MS" w:hAnsi="Comic Sans MS"/>
          <w:sz w:val="24"/>
          <w:szCs w:val="24"/>
        </w:rPr>
        <w:t xml:space="preserve">the progress made towards narrowing the gap, by year group, for socially disadvantaged pupils </w:t>
      </w:r>
    </w:p>
    <w:p w:rsidR="005A2D7A" w:rsidRPr="0017799D" w:rsidRDefault="005A2D7A" w:rsidP="00476B1D">
      <w:pPr>
        <w:pStyle w:val="ListParagraph"/>
        <w:numPr>
          <w:ilvl w:val="0"/>
          <w:numId w:val="3"/>
        </w:numPr>
        <w:jc w:val="both"/>
        <w:rPr>
          <w:rFonts w:ascii="Comic Sans MS" w:hAnsi="Comic Sans MS"/>
          <w:sz w:val="24"/>
          <w:szCs w:val="24"/>
        </w:rPr>
      </w:pPr>
      <w:r w:rsidRPr="0017799D">
        <w:rPr>
          <w:rFonts w:ascii="Comic Sans MS" w:hAnsi="Comic Sans MS"/>
          <w:sz w:val="24"/>
          <w:szCs w:val="24"/>
        </w:rPr>
        <w:t xml:space="preserve">an outline of the provision made </w:t>
      </w:r>
      <w:r w:rsidR="00862D61" w:rsidRPr="0017799D">
        <w:rPr>
          <w:rFonts w:ascii="Comic Sans MS" w:hAnsi="Comic Sans MS"/>
          <w:sz w:val="24"/>
          <w:szCs w:val="24"/>
        </w:rPr>
        <w:t xml:space="preserve">from Pupil Premium funds </w:t>
      </w:r>
      <w:r w:rsidRPr="0017799D">
        <w:rPr>
          <w:rFonts w:ascii="Comic Sans MS" w:hAnsi="Comic Sans MS"/>
          <w:sz w:val="24"/>
          <w:szCs w:val="24"/>
        </w:rPr>
        <w:t xml:space="preserve">since the last meeting </w:t>
      </w:r>
      <w:r w:rsidR="00391750" w:rsidRPr="0017799D">
        <w:rPr>
          <w:rFonts w:ascii="Comic Sans MS" w:hAnsi="Comic Sans MS"/>
          <w:sz w:val="24"/>
          <w:szCs w:val="24"/>
        </w:rPr>
        <w:t>of the Governing Body</w:t>
      </w:r>
    </w:p>
    <w:p w:rsidR="005A2D7A" w:rsidRPr="0017799D" w:rsidRDefault="005A2D7A" w:rsidP="00476B1D">
      <w:pPr>
        <w:pStyle w:val="ListParagraph"/>
        <w:numPr>
          <w:ilvl w:val="0"/>
          <w:numId w:val="3"/>
        </w:numPr>
        <w:jc w:val="both"/>
        <w:rPr>
          <w:rFonts w:ascii="Comic Sans MS" w:hAnsi="Comic Sans MS"/>
          <w:sz w:val="24"/>
          <w:szCs w:val="24"/>
        </w:rPr>
      </w:pPr>
      <w:r w:rsidRPr="0017799D">
        <w:rPr>
          <w:rFonts w:ascii="Comic Sans MS" w:hAnsi="Comic Sans MS"/>
          <w:sz w:val="24"/>
          <w:szCs w:val="24"/>
        </w:rPr>
        <w:t xml:space="preserve">an evaluation of the cost effectiveness, in terms of the progress made by the pupils receiving a particular provision, when compared with other forms of support </w:t>
      </w:r>
    </w:p>
    <w:p w:rsidR="0021257D" w:rsidRPr="0017799D" w:rsidRDefault="005A2D7A" w:rsidP="00476B1D">
      <w:pPr>
        <w:contextualSpacing/>
        <w:jc w:val="both"/>
        <w:rPr>
          <w:rFonts w:ascii="Comic Sans MS" w:hAnsi="Comic Sans MS"/>
          <w:sz w:val="24"/>
          <w:szCs w:val="24"/>
          <w:u w:val="single"/>
        </w:rPr>
      </w:pPr>
      <w:r w:rsidRPr="0017799D">
        <w:rPr>
          <w:rFonts w:ascii="Comic Sans MS" w:hAnsi="Comic Sans MS"/>
          <w:sz w:val="24"/>
          <w:szCs w:val="24"/>
        </w:rPr>
        <w:t xml:space="preserve">The Governors of the school will ensure that there is an annual statement on </w:t>
      </w:r>
      <w:r w:rsidR="00391750" w:rsidRPr="0017799D">
        <w:rPr>
          <w:rFonts w:ascii="Comic Sans MS" w:hAnsi="Comic Sans MS"/>
          <w:sz w:val="24"/>
          <w:szCs w:val="24"/>
        </w:rPr>
        <w:t xml:space="preserve">the school website on </w:t>
      </w:r>
      <w:r w:rsidRPr="0017799D">
        <w:rPr>
          <w:rFonts w:ascii="Comic Sans MS" w:hAnsi="Comic Sans MS"/>
          <w:sz w:val="24"/>
          <w:szCs w:val="24"/>
        </w:rPr>
        <w:t xml:space="preserve">how Pupil Premium funding has been used to address the issue of ‘narrowing the gap’, for socially disadvantaged pupils. </w:t>
      </w:r>
    </w:p>
    <w:p w:rsidR="00A72A18" w:rsidRPr="0017799D" w:rsidRDefault="00A72A18" w:rsidP="00476B1D">
      <w:pPr>
        <w:contextualSpacing/>
        <w:jc w:val="both"/>
        <w:rPr>
          <w:rFonts w:ascii="Comic Sans MS" w:hAnsi="Comic Sans MS"/>
          <w:sz w:val="24"/>
          <w:szCs w:val="24"/>
          <w:u w:val="single"/>
        </w:rPr>
      </w:pPr>
    </w:p>
    <w:p w:rsidR="007E1035" w:rsidRPr="0017799D" w:rsidRDefault="007E1035" w:rsidP="0021257D">
      <w:pPr>
        <w:contextualSpacing/>
        <w:rPr>
          <w:rFonts w:ascii="Comic Sans MS" w:hAnsi="Comic Sans MS"/>
          <w:sz w:val="24"/>
          <w:szCs w:val="24"/>
        </w:rPr>
      </w:pPr>
    </w:p>
    <w:sectPr w:rsidR="007E1035" w:rsidRPr="0017799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607" w:rsidRDefault="00520607" w:rsidP="009E6EF4">
      <w:pPr>
        <w:spacing w:after="0" w:line="240" w:lineRule="auto"/>
      </w:pPr>
      <w:r>
        <w:separator/>
      </w:r>
    </w:p>
  </w:endnote>
  <w:endnote w:type="continuationSeparator" w:id="0">
    <w:p w:rsidR="00520607" w:rsidRDefault="00520607" w:rsidP="009E6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607" w:rsidRDefault="00520607" w:rsidP="009E6EF4">
      <w:pPr>
        <w:spacing w:after="0" w:line="240" w:lineRule="auto"/>
      </w:pPr>
      <w:r>
        <w:separator/>
      </w:r>
    </w:p>
  </w:footnote>
  <w:footnote w:type="continuationSeparator" w:id="0">
    <w:p w:rsidR="00520607" w:rsidRDefault="00520607" w:rsidP="009E6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EF4" w:rsidRDefault="009E6EF4" w:rsidP="009E6EF4">
    <w:pPr>
      <w:pStyle w:val="Header"/>
      <w:tabs>
        <w:tab w:val="clear" w:pos="4513"/>
      </w:tabs>
    </w:pPr>
    <w:r>
      <w:rPr>
        <w:noProof/>
        <w:lang w:eastAsia="en-GB"/>
      </w:rPr>
      <w:drawing>
        <wp:inline distT="0" distB="0" distL="0" distR="0" wp14:anchorId="40D1A4D1" wp14:editId="45ACC8C2">
          <wp:extent cx="561975" cy="617774"/>
          <wp:effectExtent l="0" t="0" r="0" b="0"/>
          <wp:docPr id="1" name="Picture 1" descr="\\svr-stjp-dc01\users\staff\aleslie\Sch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r-stjp-dc01\users\staff\aleslie\Schlog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2616" cy="618478"/>
                  </a:xfrm>
                  <a:prstGeom prst="rect">
                    <a:avLst/>
                  </a:prstGeom>
                  <a:noFill/>
                  <a:ln>
                    <a:noFill/>
                  </a:ln>
                </pic:spPr>
              </pic:pic>
            </a:graphicData>
          </a:graphic>
        </wp:inline>
      </w:drawing>
    </w:r>
    <w:r>
      <w:tab/>
    </w:r>
    <w:r w:rsidR="0070124B">
      <w:rPr>
        <w:noProof/>
        <w:lang w:eastAsia="en-GB"/>
      </w:rPr>
      <w:drawing>
        <wp:inline distT="0" distB="0" distL="0" distR="0" wp14:anchorId="23CECCB8" wp14:editId="5A3083F7">
          <wp:extent cx="1225550" cy="557530"/>
          <wp:effectExtent l="0" t="0" r="0" b="0"/>
          <wp:docPr id="3" name="Picture 3" descr="Home - St Thomas Aquinas – Catholic Multi-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 St Thomas Aquinas – Catholic Multi-Academy Tru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0653" cy="5734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1569"/>
    <w:multiLevelType w:val="hybridMultilevel"/>
    <w:tmpl w:val="D13C8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3116E"/>
    <w:multiLevelType w:val="hybridMultilevel"/>
    <w:tmpl w:val="B04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120DC"/>
    <w:multiLevelType w:val="multilevel"/>
    <w:tmpl w:val="8A6E37F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3665054"/>
    <w:multiLevelType w:val="hybridMultilevel"/>
    <w:tmpl w:val="E932B31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03730F"/>
    <w:multiLevelType w:val="hybridMultilevel"/>
    <w:tmpl w:val="A8CC2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91336D"/>
    <w:multiLevelType w:val="multilevel"/>
    <w:tmpl w:val="17FEBBA6"/>
    <w:lvl w:ilvl="0">
      <w:start w:val="1"/>
      <w:numFmt w:val="decimal"/>
      <w:lvlText w:val="%1"/>
      <w:lvlJc w:val="left"/>
      <w:pPr>
        <w:ind w:left="360" w:hanging="36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680" w:hanging="144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580" w:hanging="2160"/>
      </w:pPr>
      <w:rPr>
        <w:rFonts w:hint="default"/>
      </w:rPr>
    </w:lvl>
    <w:lvl w:ilvl="8">
      <w:start w:val="1"/>
      <w:numFmt w:val="decimal"/>
      <w:lvlText w:val="%1-%2.%3.%4.%5.%6.%7.%8.%9"/>
      <w:lvlJc w:val="left"/>
      <w:pPr>
        <w:ind w:left="2640" w:hanging="2160"/>
      </w:pPr>
      <w:rPr>
        <w:rFonts w:hint="default"/>
      </w:rPr>
    </w:lvl>
  </w:abstractNum>
  <w:abstractNum w:abstractNumId="6" w15:restartNumberingAfterBreak="0">
    <w:nsid w:val="5A763BDA"/>
    <w:multiLevelType w:val="hybridMultilevel"/>
    <w:tmpl w:val="9BE8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D00AEF"/>
    <w:multiLevelType w:val="hybridMultilevel"/>
    <w:tmpl w:val="436016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3FB508F"/>
    <w:multiLevelType w:val="multilevel"/>
    <w:tmpl w:val="0F685B1E"/>
    <w:lvl w:ilvl="0">
      <w:start w:val="1"/>
      <w:numFmt w:val="bullet"/>
      <w:lvlText w:val=""/>
      <w:lvlJc w:val="left"/>
      <w:pPr>
        <w:ind w:left="360" w:hanging="360"/>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D2F5FE8"/>
    <w:multiLevelType w:val="multilevel"/>
    <w:tmpl w:val="0456C722"/>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8"/>
  </w:num>
  <w:num w:numId="2">
    <w:abstractNumId w:val="6"/>
  </w:num>
  <w:num w:numId="3">
    <w:abstractNumId w:val="0"/>
  </w:num>
  <w:num w:numId="4">
    <w:abstractNumId w:val="7"/>
  </w:num>
  <w:num w:numId="5">
    <w:abstractNumId w:val="9"/>
  </w:num>
  <w:num w:numId="6">
    <w:abstractNumId w:val="3"/>
  </w:num>
  <w:num w:numId="7">
    <w:abstractNumId w:val="2"/>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D7A"/>
    <w:rsid w:val="00087F07"/>
    <w:rsid w:val="000A57A2"/>
    <w:rsid w:val="000D5BF5"/>
    <w:rsid w:val="000D69DD"/>
    <w:rsid w:val="00160923"/>
    <w:rsid w:val="00160C70"/>
    <w:rsid w:val="00177615"/>
    <w:rsid w:val="0017799D"/>
    <w:rsid w:val="0018051F"/>
    <w:rsid w:val="00182E02"/>
    <w:rsid w:val="001A5809"/>
    <w:rsid w:val="0021257D"/>
    <w:rsid w:val="0027343F"/>
    <w:rsid w:val="00286071"/>
    <w:rsid w:val="002A0A26"/>
    <w:rsid w:val="002F13CE"/>
    <w:rsid w:val="00305674"/>
    <w:rsid w:val="0030723B"/>
    <w:rsid w:val="0038303A"/>
    <w:rsid w:val="00391750"/>
    <w:rsid w:val="003A5818"/>
    <w:rsid w:val="00453613"/>
    <w:rsid w:val="00476B1D"/>
    <w:rsid w:val="00480751"/>
    <w:rsid w:val="004E2464"/>
    <w:rsid w:val="004F2711"/>
    <w:rsid w:val="00520607"/>
    <w:rsid w:val="00544DD8"/>
    <w:rsid w:val="00570549"/>
    <w:rsid w:val="005A2D7A"/>
    <w:rsid w:val="006D74C0"/>
    <w:rsid w:val="006E10D9"/>
    <w:rsid w:val="0070124B"/>
    <w:rsid w:val="00747E50"/>
    <w:rsid w:val="007E1035"/>
    <w:rsid w:val="00834F9B"/>
    <w:rsid w:val="0084773B"/>
    <w:rsid w:val="0085772A"/>
    <w:rsid w:val="0085775F"/>
    <w:rsid w:val="00862D61"/>
    <w:rsid w:val="00864E62"/>
    <w:rsid w:val="00871A21"/>
    <w:rsid w:val="008722CC"/>
    <w:rsid w:val="0089571E"/>
    <w:rsid w:val="008E5443"/>
    <w:rsid w:val="00905F2C"/>
    <w:rsid w:val="00915ADB"/>
    <w:rsid w:val="009A1F4D"/>
    <w:rsid w:val="009B65D0"/>
    <w:rsid w:val="009C253C"/>
    <w:rsid w:val="009E6EF4"/>
    <w:rsid w:val="00A10A7D"/>
    <w:rsid w:val="00A46460"/>
    <w:rsid w:val="00A60392"/>
    <w:rsid w:val="00A72A18"/>
    <w:rsid w:val="00AB3C54"/>
    <w:rsid w:val="00AF0F51"/>
    <w:rsid w:val="00B3657C"/>
    <w:rsid w:val="00C84A4E"/>
    <w:rsid w:val="00CD6F14"/>
    <w:rsid w:val="00D02F84"/>
    <w:rsid w:val="00DA38D9"/>
    <w:rsid w:val="00DD4F56"/>
    <w:rsid w:val="00E62B32"/>
    <w:rsid w:val="00ED5E74"/>
    <w:rsid w:val="00F86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8A01B"/>
  <w15:docId w15:val="{92707C67-8135-45D4-9BD4-4EFBB522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A21"/>
    <w:rPr>
      <w:rFonts w:ascii="Tahoma" w:hAnsi="Tahoma" w:cs="Tahoma"/>
      <w:sz w:val="16"/>
      <w:szCs w:val="16"/>
    </w:rPr>
  </w:style>
  <w:style w:type="paragraph" w:styleId="ListParagraph">
    <w:name w:val="List Paragraph"/>
    <w:basedOn w:val="Normal"/>
    <w:uiPriority w:val="34"/>
    <w:qFormat/>
    <w:rsid w:val="000A57A2"/>
    <w:pPr>
      <w:ind w:left="720"/>
      <w:contextualSpacing/>
    </w:pPr>
  </w:style>
  <w:style w:type="character" w:styleId="Hyperlink">
    <w:name w:val="Hyperlink"/>
    <w:basedOn w:val="DefaultParagraphFont"/>
    <w:uiPriority w:val="99"/>
    <w:unhideWhenUsed/>
    <w:rsid w:val="0021257D"/>
    <w:rPr>
      <w:color w:val="0000FF" w:themeColor="hyperlink"/>
      <w:u w:val="single"/>
    </w:rPr>
  </w:style>
  <w:style w:type="paragraph" w:styleId="NormalWeb">
    <w:name w:val="Normal (Web)"/>
    <w:basedOn w:val="Normal"/>
    <w:uiPriority w:val="99"/>
    <w:unhideWhenUsed/>
    <w:rsid w:val="00834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E6E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EF4"/>
  </w:style>
  <w:style w:type="paragraph" w:styleId="Footer">
    <w:name w:val="footer"/>
    <w:basedOn w:val="Normal"/>
    <w:link w:val="FooterChar"/>
    <w:uiPriority w:val="99"/>
    <w:unhideWhenUsed/>
    <w:rsid w:val="009E6E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9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2522</Characters>
  <Application>Microsoft Office Word</Application>
  <DocSecurity>0</DocSecurity>
  <Lines>21</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Mission statement</vt:lpstr>
      <vt:lpstr/>
    </vt:vector>
  </TitlesOfParts>
  <Company>Leicester City Council</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asnowden</dc:creator>
  <cp:lastModifiedBy>Gavin</cp:lastModifiedBy>
  <cp:revision>3</cp:revision>
  <cp:lastPrinted>2017-01-16T14:19:00Z</cp:lastPrinted>
  <dcterms:created xsi:type="dcterms:W3CDTF">2021-09-08T08:59:00Z</dcterms:created>
  <dcterms:modified xsi:type="dcterms:W3CDTF">2021-11-19T09:50:00Z</dcterms:modified>
</cp:coreProperties>
</file>