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D6" w:rsidRDefault="00C26ED6" w:rsidP="00C26ED6">
      <w:pPr>
        <w:spacing w:line="25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Art End Points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868"/>
        <w:gridCol w:w="3121"/>
        <w:gridCol w:w="3136"/>
        <w:gridCol w:w="3127"/>
        <w:gridCol w:w="3136"/>
      </w:tblGrid>
      <w:tr w:rsidR="000C7A78" w:rsidRPr="00C26ED6" w:rsidTr="00BF4AB5">
        <w:trPr>
          <w:trHeight w:val="125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C7A78" w:rsidRPr="00C26ED6" w:rsidRDefault="004E6224" w:rsidP="004E6224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>
                  <wp:extent cx="651022" cy="711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920" cy="720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pct"/>
            <w:shd w:val="clear" w:color="auto" w:fill="ED9B4F"/>
            <w:vAlign w:val="center"/>
          </w:tcPr>
          <w:p w:rsidR="000C7A78" w:rsidRPr="00246F87" w:rsidRDefault="000C7A78" w:rsidP="000C7A7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246F87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Produce creative work, exploring their ideas 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and recording their experiences</w:t>
            </w:r>
          </w:p>
        </w:tc>
        <w:tc>
          <w:tcPr>
            <w:tcW w:w="1019" w:type="pct"/>
            <w:shd w:val="clear" w:color="auto" w:fill="ED9B4F"/>
            <w:vAlign w:val="center"/>
          </w:tcPr>
          <w:p w:rsidR="000C7A78" w:rsidRPr="00246F87" w:rsidRDefault="000C7A78" w:rsidP="000C7A7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246F87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Know about great artists, craft makers and designers and understand the historical and cultural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 development of their art forms</w:t>
            </w:r>
          </w:p>
        </w:tc>
        <w:tc>
          <w:tcPr>
            <w:tcW w:w="1016" w:type="pct"/>
            <w:shd w:val="clear" w:color="auto" w:fill="ED9B4F"/>
            <w:vAlign w:val="center"/>
          </w:tcPr>
          <w:p w:rsidR="000C7A78" w:rsidRPr="00246F87" w:rsidRDefault="000C7A78" w:rsidP="000C7A7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246F87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Become proficient in drawing, painting, sculpture and other a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rt, craft and design techniques</w:t>
            </w:r>
          </w:p>
        </w:tc>
        <w:tc>
          <w:tcPr>
            <w:tcW w:w="1019" w:type="pct"/>
            <w:shd w:val="clear" w:color="auto" w:fill="ED9B4F"/>
            <w:vAlign w:val="center"/>
          </w:tcPr>
          <w:p w:rsidR="000C7A78" w:rsidRPr="00246F87" w:rsidRDefault="000C7A78" w:rsidP="000C7A7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246F87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Evaluate and analyse creative works using the la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nguage of art, craft and design</w:t>
            </w:r>
          </w:p>
        </w:tc>
      </w:tr>
      <w:tr w:rsidR="00BF4AB5" w:rsidRPr="00C26ED6" w:rsidTr="00BF4AB5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B5" w:rsidRPr="00C26ED6" w:rsidRDefault="00BF4AB5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26ED6">
              <w:rPr>
                <w:rFonts w:ascii="Comic Sans MS" w:hAnsi="Comic Sans MS"/>
                <w:sz w:val="16"/>
                <w:szCs w:val="16"/>
              </w:rPr>
              <w:t>Nursery</w:t>
            </w:r>
          </w:p>
        </w:tc>
        <w:tc>
          <w:tcPr>
            <w:tcW w:w="4068" w:type="pct"/>
            <w:gridSpan w:val="4"/>
          </w:tcPr>
          <w:p w:rsidR="005D0106" w:rsidRPr="005D0106" w:rsidRDefault="007A0905" w:rsidP="00E82B72">
            <w:r>
              <w:t xml:space="preserve">• </w:t>
            </w:r>
            <w:r w:rsidR="002E5BB3">
              <w:t xml:space="preserve">Observation </w:t>
            </w:r>
            <w:r w:rsidR="00E82B72">
              <w:t xml:space="preserve">– Notices detailed features of objects in their environment. </w:t>
            </w:r>
            <w:r>
              <w:t xml:space="preserve">• </w:t>
            </w:r>
            <w:r w:rsidR="00E82B72">
              <w:t>Communication – Uses language to share feelings, experiences and thoughts.</w:t>
            </w:r>
            <w:r w:rsidR="002E5BB3">
              <w:t xml:space="preserve"> </w:t>
            </w:r>
            <w:r>
              <w:t xml:space="preserve">• </w:t>
            </w:r>
            <w:r w:rsidR="00E82B72">
              <w:t xml:space="preserve">Aesthetic Awareness - Experiments with ways to enclose a space, create shapes and represent actions, sounds and objects. </w:t>
            </w:r>
            <w:r>
              <w:t xml:space="preserve">• </w:t>
            </w:r>
            <w:r w:rsidR="00E82B72">
              <w:t xml:space="preserve">Physical skill - Shows increasing control in holding, using and manipulating a range of tools and objects such as mark making tools. </w:t>
            </w:r>
            <w:r>
              <w:t xml:space="preserve">• </w:t>
            </w:r>
            <w:r w:rsidR="00E82B72">
              <w:t>Art processes and techniques - Enjoys and responds to playing with colour in a variety of ways, for example combining colours.</w:t>
            </w:r>
          </w:p>
        </w:tc>
      </w:tr>
      <w:tr w:rsidR="00BF4AB5" w:rsidRPr="00C26ED6" w:rsidTr="00BF4AB5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B5" w:rsidRPr="00C26ED6" w:rsidRDefault="00BF4AB5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EYFS</w:t>
            </w:r>
          </w:p>
        </w:tc>
        <w:tc>
          <w:tcPr>
            <w:tcW w:w="4068" w:type="pct"/>
            <w:gridSpan w:val="4"/>
            <w:shd w:val="clear" w:color="auto" w:fill="auto"/>
          </w:tcPr>
          <w:p w:rsidR="00BF4AB5" w:rsidRPr="00C26ED6" w:rsidRDefault="00BF4AB5" w:rsidP="00F96386">
            <w:pPr>
              <w:pStyle w:val="NoSpacing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>
              <w:t>• Observation – look closely at the world through real experiences, objects and artefacts, in natural and made environments. • Communication – talk about what they are doing, talk about colours, patterns, shapes, textures, in what they see, touch, and feel. • Aesthetic Awareness – respond to creative and aesthetic experiences, showing pleasure and enjoyment, awareness and appreciation of sensory experiences/different stimuli. • Physical skill – manipulate and control a range of tools and equipment for different purposes. • Art processes and techniques – use different techniques within painting, drawing, collage and sculpture using a variety of media and materials. • Evaluation – talk about their work/work of others, say what they like and dislike and why, make suggestions about changes they could make or different tools or techniques they could have used.</w:t>
            </w:r>
          </w:p>
        </w:tc>
      </w:tr>
      <w:tr w:rsidR="000C7A78" w:rsidRPr="00C26ED6" w:rsidTr="00F96386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8" w:rsidRPr="00C26ED6" w:rsidRDefault="000C7A78" w:rsidP="000C7A7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1</w:t>
            </w:r>
          </w:p>
        </w:tc>
        <w:tc>
          <w:tcPr>
            <w:tcW w:w="1014" w:type="pct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Explore and record their own ideas through painting, drawing, sculpture, in response to first hand observations, e.g. real objects, pictures, artefacts, and experiences.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t>Talk about their ideas and the choices they have made, e.g. chosen tools, media, materials.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Beginning to work creatively e.g. with a range of media on different scales.</w:t>
            </w:r>
          </w:p>
        </w:tc>
        <w:tc>
          <w:tcPr>
            <w:tcW w:w="1019" w:type="pct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Describe what they think and feel about the work of a chosen artist, craft maker or designer.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Begin to talk about the style of a chosen artist, craft maker or designer.</w:t>
            </w:r>
          </w:p>
          <w:p w:rsidR="000C7A78" w:rsidRPr="00A11192" w:rsidRDefault="000C7A78" w:rsidP="000C7A7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</w:tc>
        <w:tc>
          <w:tcPr>
            <w:tcW w:w="1016" w:type="pct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Begin to use drawing, painting, sculpture and other art, craft and design techniques to </w:t>
            </w: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explore the use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of line, texture, </w:t>
            </w:r>
            <w:proofErr w:type="spellStart"/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colour</w:t>
            </w:r>
            <w:proofErr w:type="spellEnd"/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, shape to create different effects, e.g. to apply acrylic paint thickly to add texture.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Begin to demonstrate control of given tools and materials to create a desired effect, e.g. change the size of brushes in a simple graphics package.</w:t>
            </w:r>
          </w:p>
        </w:tc>
        <w:tc>
          <w:tcPr>
            <w:tcW w:w="1019" w:type="pct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t xml:space="preserve">Describe some of the art and design techniques they have used in their work, e.g. painting, collage, printing, drawing and sculpture.  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t xml:space="preserve">Talk about the features they like in their own work and in the work of others. </w:t>
            </w:r>
          </w:p>
          <w:p w:rsidR="000C7A78" w:rsidRPr="00E253DF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t>Talk about what they might change in their own work.</w:t>
            </w:r>
          </w:p>
        </w:tc>
      </w:tr>
      <w:tr w:rsidR="000C7A78" w:rsidRPr="00C26ED6" w:rsidTr="00F96386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8" w:rsidRPr="00C26ED6" w:rsidRDefault="000C7A78" w:rsidP="000C7A7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2</w:t>
            </w:r>
          </w:p>
        </w:tc>
        <w:tc>
          <w:tcPr>
            <w:tcW w:w="1014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t>Develop and record their ideas through painting, drawing, sculpture in response to first hand observations, e.g. real objects, photographs, artefact</w:t>
            </w:r>
            <w:r>
              <w:rPr>
                <w:rFonts w:ascii="Segoe UI" w:hAnsi="Segoe UI" w:cs="Segoe UI"/>
                <w:sz w:val="17"/>
                <w:szCs w:val="17"/>
              </w:rPr>
              <w:t>s</w:t>
            </w:r>
            <w:r w:rsidRPr="00A11192">
              <w:rPr>
                <w:rFonts w:ascii="Segoe UI" w:hAnsi="Segoe UI" w:cs="Segoe UI"/>
                <w:sz w:val="17"/>
                <w:szCs w:val="17"/>
              </w:rPr>
              <w:t>, and experiences.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t>Talk about and answer questions about the starting point, and choices they have made, e.g. chosen tools, media, materials.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lastRenderedPageBreak/>
              <w:t>Show confidence in working creatively e.g. with a range of media on different scales.</w:t>
            </w:r>
          </w:p>
        </w:tc>
        <w:tc>
          <w:tcPr>
            <w:tcW w:w="1019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lastRenderedPageBreak/>
              <w:t xml:space="preserve">Recognise the styles of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artists, craft makers or designers and use this to inform </w:t>
            </w:r>
            <w:r w:rsidRPr="00A11192">
              <w:rPr>
                <w:rFonts w:ascii="Segoe UI" w:hAnsi="Segoe UI" w:cs="Segoe UI"/>
                <w:sz w:val="17"/>
                <w:szCs w:val="17"/>
              </w:rPr>
              <w:t>their own work.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t xml:space="preserve">Talk about the similarities and differences between different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artists, craft makers or designers.</w:t>
            </w:r>
          </w:p>
          <w:p w:rsidR="000C7A78" w:rsidRPr="00A11192" w:rsidRDefault="000C7A78" w:rsidP="000C7A78">
            <w:pPr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  <w:p w:rsidR="000C7A78" w:rsidRPr="00A11192" w:rsidRDefault="000C7A78" w:rsidP="000C7A78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016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Confidently use drawing, painting, sculpture and other art, craft and design techniques to explore the use of</w:t>
            </w: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line, texture, </w:t>
            </w:r>
            <w:proofErr w:type="spellStart"/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colour</w:t>
            </w:r>
            <w:proofErr w:type="spellEnd"/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, shape to create different effects, e.g. cross hatching with felt tip pens.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Begin to demonstrate control of tools and materials of their choice to create a desired effect, e.g. select, cut and shape faux fur fabric for a tiger hand puppet.</w:t>
            </w:r>
          </w:p>
          <w:p w:rsidR="000C7A78" w:rsidRPr="00A11192" w:rsidRDefault="000C7A78" w:rsidP="000C7A78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  <w:p w:rsidR="000C7A78" w:rsidRPr="00A11192" w:rsidRDefault="000C7A78" w:rsidP="000C7A78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</w:tc>
        <w:tc>
          <w:tcPr>
            <w:tcW w:w="1019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lastRenderedPageBreak/>
              <w:t>Talk about the techniques, materials and equipment used in their work and the work of others, e.g. ‘I have used a cotton bud to add dots’.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t>Describe what they like about their own work and the work of others using appropriate language e.g. ‘I like the way a fine tip brush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is used</w:t>
            </w:r>
            <w:r w:rsidRPr="00A11192">
              <w:rPr>
                <w:rFonts w:ascii="Segoe UI" w:hAnsi="Segoe UI" w:cs="Segoe UI"/>
                <w:sz w:val="17"/>
                <w:szCs w:val="17"/>
              </w:rPr>
              <w:t xml:space="preserve"> to add detail’.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lastRenderedPageBreak/>
              <w:t>Adapt and make changes to their work and the tools they use as it develops.</w:t>
            </w:r>
          </w:p>
          <w:p w:rsidR="000C7A78" w:rsidRPr="00E253DF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t>Describe how they have changed and adapted their work for a specific purpose, e.g. use of specific tools to create more texture.</w:t>
            </w:r>
          </w:p>
        </w:tc>
      </w:tr>
      <w:tr w:rsidR="000C7A78" w:rsidRPr="00C26ED6" w:rsidTr="00F96386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8" w:rsidRPr="00C26ED6" w:rsidRDefault="000C7A78" w:rsidP="000C7A7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Year 3</w:t>
            </w:r>
          </w:p>
        </w:tc>
        <w:tc>
          <w:tcPr>
            <w:tcW w:w="1014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Choose their own starting point from a range of ideas e.g. a visit to an art gallery, an artefact, digital images, experiences.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Begin to record their thoughts and experiences in a sketch book /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‘ideas journal’.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Explain the reasons for their ideas, and discuss and answer questions about how their ideas have developed.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Show confidence and independence when working creatively </w:t>
            </w:r>
            <w:r w:rsidRPr="00A11192">
              <w:rPr>
                <w:rFonts w:ascii="Segoe UI" w:hAnsi="Segoe UI" w:cs="Segoe UI"/>
                <w:sz w:val="17"/>
                <w:szCs w:val="17"/>
              </w:rPr>
              <w:t>e.g. with a range of media on different scales.</w:t>
            </w:r>
          </w:p>
        </w:tc>
        <w:tc>
          <w:tcPr>
            <w:tcW w:w="1019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t xml:space="preserve">Discuss the styles of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artists, craft makers or designers and use this to inform their own work.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Begin to understand the historical and/or cultural significance of a chosen artist /art form. </w:t>
            </w:r>
          </w:p>
          <w:p w:rsidR="000C7A78" w:rsidRPr="00A11192" w:rsidRDefault="000C7A78" w:rsidP="000C7A78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0C7A78" w:rsidRPr="00A11192" w:rsidRDefault="000C7A78" w:rsidP="000C7A78">
            <w:pPr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  <w:p w:rsidR="000C7A78" w:rsidRPr="00A11192" w:rsidRDefault="000C7A78" w:rsidP="000C7A78">
            <w:pPr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  <w:p w:rsidR="000C7A78" w:rsidRPr="00A11192" w:rsidRDefault="000C7A78" w:rsidP="000C7A78">
            <w:pPr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  <w:p w:rsidR="000C7A78" w:rsidRPr="00A11192" w:rsidRDefault="000C7A78" w:rsidP="000C7A78">
            <w:pPr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  <w:p w:rsidR="000C7A78" w:rsidRPr="00A11192" w:rsidRDefault="000C7A78" w:rsidP="000C7A78">
            <w:pPr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</w:tc>
        <w:tc>
          <w:tcPr>
            <w:tcW w:w="1016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Beginning to use learnt techniques in drawing, painting, sculpture and other art, craft and design in different contexts, e.g. work on different scales both independently and collaboratively.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Demonstrate control of chosen tools and materials to create a desired effect, e.g. carve a design into a printing block.</w:t>
            </w:r>
          </w:p>
        </w:tc>
        <w:tc>
          <w:tcPr>
            <w:tcW w:w="1019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Compare ideas, methods and approaches in their own and others’ work, e.g. talk about the features they like in a piece of art work.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Use sketch book /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‘ideas journal’ to adapt their work as their ideas develop, and discuss this with others.</w:t>
            </w:r>
          </w:p>
          <w:p w:rsidR="000C7A78" w:rsidRPr="00A11192" w:rsidRDefault="000C7A78" w:rsidP="000C7A78">
            <w:pPr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  <w:p w:rsidR="000C7A78" w:rsidRPr="00A11192" w:rsidRDefault="000C7A78" w:rsidP="000C7A78">
            <w:pPr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  <w:p w:rsidR="000C7A78" w:rsidRPr="00A11192" w:rsidRDefault="000C7A78" w:rsidP="000C7A78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</w:tc>
      </w:tr>
      <w:tr w:rsidR="000C7A78" w:rsidRPr="00C26ED6" w:rsidTr="00F96386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8" w:rsidRPr="00C26ED6" w:rsidRDefault="000C7A78" w:rsidP="000C7A7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4</w:t>
            </w:r>
          </w:p>
        </w:tc>
        <w:tc>
          <w:tcPr>
            <w:tcW w:w="1014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Investigate different starting points for their work, and choose which idea to develop further.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Record their thoughts and experiences in a sketch book / ‘ideas journal’, and begin to annotate these.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Explain how they are developing their ideas as they work, and are beginning to use language appropriate to the chosen style of art.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697A63">
              <w:rPr>
                <w:rFonts w:ascii="Segoe UI" w:hAnsi="Segoe UI" w:cs="Segoe UI"/>
                <w:color w:val="000000"/>
                <w:sz w:val="17"/>
                <w:szCs w:val="17"/>
              </w:rPr>
              <w:t>Use creative thinking to begin to adapt an initial idea, e.g. experiment with alternative colour palette.</w:t>
            </w:r>
          </w:p>
        </w:tc>
        <w:tc>
          <w:tcPr>
            <w:tcW w:w="1019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t xml:space="preserve">Discuss and analyse the styles of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artists, craft makers or designers and use this to inform their own work.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Understand the historical and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/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or cultural significance of the work of a chosen artist /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art form. </w:t>
            </w:r>
          </w:p>
          <w:p w:rsidR="000C7A78" w:rsidRPr="00A11192" w:rsidRDefault="000C7A78" w:rsidP="000C7A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</w:tc>
        <w:tc>
          <w:tcPr>
            <w:tcW w:w="1016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Use learnt techniques in drawing, painting, sculpture and other art, craft and de</w:t>
            </w:r>
            <w:r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sign in different contexts and </w:t>
            </w: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with</w:t>
            </w:r>
            <w:r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 a</w:t>
            </w: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 variety of materials, e.g. use knowledge of weaving to create a willow sculpture.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Demonstrate control of a range of tools and materials to create desired effects, e.g. when drawing use different grades of pencil to create variations in tone.</w:t>
            </w:r>
          </w:p>
        </w:tc>
        <w:tc>
          <w:tcPr>
            <w:tcW w:w="1019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Compare ideas, methods and approaches in their own and others’ work, e.g. talk about the features they like and the changes they would make to a piece of art work.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Use sketch book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/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‘ideas journal’ to adapt their work as their ideas develop; </w:t>
            </w: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make annotations in their books to describe how they might develop their work further.</w:t>
            </w:r>
          </w:p>
        </w:tc>
      </w:tr>
      <w:tr w:rsidR="000C7A78" w:rsidRPr="00C26ED6" w:rsidTr="00F96386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8" w:rsidRPr="00C26ED6" w:rsidRDefault="000C7A78" w:rsidP="000C7A7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5</w:t>
            </w:r>
          </w:p>
        </w:tc>
        <w:tc>
          <w:tcPr>
            <w:tcW w:w="1014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Investigate a range of starting points for their work, and choose which idea to develop further.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Record their thoughts and experiences in a sketch book /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lastRenderedPageBreak/>
              <w:t>‘ideas journal’, and annotate these in order to aid the development of their ideas.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Explain how they are developing their ideas as they work, and use language appropriate to the chosen art form.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Use creative thinking to adapt an initial idea, e.g. experiment with alternative colour palette.</w:t>
            </w:r>
          </w:p>
        </w:tc>
        <w:tc>
          <w:tcPr>
            <w:tcW w:w="1019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lastRenderedPageBreak/>
              <w:t xml:space="preserve">Critically analyse the styles of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artists, craft makers or designers and use this to inform their own work.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lastRenderedPageBreak/>
              <w:t>Understand how a chosen artist or art form has contributed to the culture and /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or history of a specific nation. </w:t>
            </w:r>
          </w:p>
          <w:p w:rsidR="000C7A78" w:rsidRPr="00A11192" w:rsidRDefault="000C7A78" w:rsidP="000C7A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</w:tc>
        <w:tc>
          <w:tcPr>
            <w:tcW w:w="1016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lastRenderedPageBreak/>
              <w:t xml:space="preserve">Use their knowledge of drawing, painting, sculpture and other art, craft and design techniques to work </w:t>
            </w:r>
            <w:proofErr w:type="gramStart"/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creatively  e.g.</w:t>
            </w:r>
            <w:proofErr w:type="gramEnd"/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 adapting the </w:t>
            </w: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lastRenderedPageBreak/>
              <w:t xml:space="preserve">style of an artist to create their own effect.  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Are confident when working with a wide range of tools and materials to create different effects, e.g. use a graphics package to manipulate an image by applying a filter.</w:t>
            </w:r>
          </w:p>
        </w:tc>
        <w:tc>
          <w:tcPr>
            <w:tcW w:w="1019" w:type="pct"/>
            <w:shd w:val="clear" w:color="auto" w:fill="FFFFFF" w:themeFill="background1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lastRenderedPageBreak/>
              <w:t>Use appropriate language when comparing ideas, methods and approaches in their own and others’ work.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lastRenderedPageBreak/>
              <w:t>Describe what they think and feel about their own and others’ work and how this might influence their designs.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Use sketch book /‘ideas journal’ to evaluate and adapt their work as their ideas develop; make annotations in their books to show their ongoing evaluations and how they might develop their work further.</w:t>
            </w:r>
          </w:p>
        </w:tc>
      </w:tr>
      <w:tr w:rsidR="000C7A78" w:rsidRPr="00C26ED6" w:rsidTr="00F96386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8" w:rsidRPr="00C26ED6" w:rsidRDefault="000C7A78" w:rsidP="000C7A7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Year 6</w:t>
            </w:r>
          </w:p>
        </w:tc>
        <w:tc>
          <w:tcPr>
            <w:tcW w:w="1014" w:type="pct"/>
            <w:shd w:val="clear" w:color="auto" w:fill="auto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Independently investigate a range of starting points for their work, and confidently develop their ideas further.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Record their thoughts and experiences in a sketch book / ‘ideas journal’, and review and revisit these ideas as their work develops.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Are confident to work creatively, adapting ideas, and taking risks when choosing tools, materials and media.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Confidently use language appropriate to the chosen art form, to help them to explain their ideas.</w:t>
            </w:r>
          </w:p>
        </w:tc>
        <w:tc>
          <w:tcPr>
            <w:tcW w:w="1019" w:type="pct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A11192">
              <w:rPr>
                <w:rFonts w:ascii="Segoe UI" w:hAnsi="Segoe UI" w:cs="Segoe UI"/>
                <w:sz w:val="17"/>
                <w:szCs w:val="17"/>
              </w:rPr>
              <w:t xml:space="preserve">Critically analyse the styles of a range of </w:t>
            </w: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>artists, craft makers or designers and use this to inform their own work.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Explain how a chosen artist or art form has contributed to the culture and /or history of a specific nation. </w:t>
            </w:r>
          </w:p>
          <w:p w:rsidR="000C7A78" w:rsidRPr="00A11192" w:rsidRDefault="000C7A78" w:rsidP="000C7A78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</w:tc>
        <w:tc>
          <w:tcPr>
            <w:tcW w:w="1016" w:type="pct"/>
            <w:shd w:val="clear" w:color="auto" w:fill="auto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Use their knowledge of drawing, painting, sculpture and other art, craft and design techniques, imaginatively to create their own style, e.g. use spray paint on canvas.  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Develop their own style when working with a wide range of tools and materials, e.g. working into prints using their own choice of media such as pens, ballpoint pens, paints. </w:t>
            </w:r>
          </w:p>
        </w:tc>
        <w:tc>
          <w:tcPr>
            <w:tcW w:w="1019" w:type="pct"/>
            <w:shd w:val="clear" w:color="auto" w:fill="auto"/>
          </w:tcPr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Use language specific to a range of techniques to identify effective and ineffective features and use this</w:t>
            </w:r>
            <w:r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 to</w:t>
            </w: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 inform and evaluate their own work. 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Use sketch book /</w:t>
            </w:r>
            <w:r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 </w:t>
            </w: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‘ideas journal’ to adapt and critically evaluate their work as their ideas develop.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Annotations reflect their critical evaluations and development of ideas.</w:t>
            </w:r>
          </w:p>
          <w:p w:rsidR="000C7A78" w:rsidRPr="00A11192" w:rsidRDefault="000C7A78" w:rsidP="000C7A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A11192">
              <w:rPr>
                <w:rFonts w:ascii="Segoe UI" w:hAnsi="Segoe UI" w:cs="Segoe UI"/>
                <w:color w:val="000000"/>
                <w:sz w:val="17"/>
                <w:szCs w:val="17"/>
              </w:rPr>
              <w:t>Reflect on the ways in which their imaginative work has developed from a range of starting points.</w:t>
            </w:r>
          </w:p>
        </w:tc>
      </w:tr>
    </w:tbl>
    <w:p w:rsidR="0058088B" w:rsidRDefault="0058088B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BF4AB5" w:rsidRDefault="00BF4AB5" w:rsidP="00C26ED6">
      <w:pPr>
        <w:spacing w:line="256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7A0905" w:rsidRDefault="007A090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p w:rsidR="007A0905" w:rsidRDefault="007A0905" w:rsidP="00C26ED6">
      <w:pPr>
        <w:spacing w:line="256" w:lineRule="auto"/>
        <w:rPr>
          <w:rFonts w:ascii="Comic Sans MS" w:hAnsi="Comic Sans MS"/>
          <w:sz w:val="28"/>
          <w:szCs w:val="28"/>
        </w:rPr>
      </w:pPr>
    </w:p>
    <w:sectPr w:rsidR="007A0905" w:rsidSect="00F96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12D"/>
    <w:multiLevelType w:val="hybridMultilevel"/>
    <w:tmpl w:val="FC34157A"/>
    <w:lvl w:ilvl="0" w:tplc="AB4C1AB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519F"/>
    <w:multiLevelType w:val="hybridMultilevel"/>
    <w:tmpl w:val="38EE6A9E"/>
    <w:lvl w:ilvl="0" w:tplc="06EA998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64DD"/>
    <w:multiLevelType w:val="hybridMultilevel"/>
    <w:tmpl w:val="43EC3FDC"/>
    <w:lvl w:ilvl="0" w:tplc="A62A22C4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311CA"/>
    <w:multiLevelType w:val="hybridMultilevel"/>
    <w:tmpl w:val="3880F166"/>
    <w:lvl w:ilvl="0" w:tplc="7D4C5C2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E5A6B15A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4C50EF54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25300388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C5D4FA4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DECE272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FE38458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D76ABCD2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4C140A8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104730EB"/>
    <w:multiLevelType w:val="hybridMultilevel"/>
    <w:tmpl w:val="C7C201AA"/>
    <w:lvl w:ilvl="0" w:tplc="05C4A18A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345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6973"/>
    <w:multiLevelType w:val="hybridMultilevel"/>
    <w:tmpl w:val="84902C8A"/>
    <w:lvl w:ilvl="0" w:tplc="AFECA43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244F2"/>
    <w:multiLevelType w:val="hybridMultilevel"/>
    <w:tmpl w:val="21A6680C"/>
    <w:lvl w:ilvl="0" w:tplc="5F0E13E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B092F"/>
    <w:multiLevelType w:val="hybridMultilevel"/>
    <w:tmpl w:val="E4E0F530"/>
    <w:lvl w:ilvl="0" w:tplc="8F868596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1B40"/>
    <w:multiLevelType w:val="hybridMultilevel"/>
    <w:tmpl w:val="4FBEA96E"/>
    <w:lvl w:ilvl="0" w:tplc="D46E3F3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1681F"/>
    <w:multiLevelType w:val="hybridMultilevel"/>
    <w:tmpl w:val="088AEC62"/>
    <w:lvl w:ilvl="0" w:tplc="AC607FCA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DB0DE2"/>
    <w:multiLevelType w:val="hybridMultilevel"/>
    <w:tmpl w:val="F3F20ED8"/>
    <w:lvl w:ilvl="0" w:tplc="C460444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8064A2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91C54"/>
    <w:multiLevelType w:val="hybridMultilevel"/>
    <w:tmpl w:val="09348428"/>
    <w:lvl w:ilvl="0" w:tplc="8CB2FC9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D07C5"/>
    <w:multiLevelType w:val="hybridMultilevel"/>
    <w:tmpl w:val="A42A80E0"/>
    <w:lvl w:ilvl="0" w:tplc="AC607FC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16E5B"/>
    <w:multiLevelType w:val="hybridMultilevel"/>
    <w:tmpl w:val="EC2E3674"/>
    <w:lvl w:ilvl="0" w:tplc="8530E838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 w15:restartNumberingAfterBreak="0">
    <w:nsid w:val="22E43A93"/>
    <w:multiLevelType w:val="hybridMultilevel"/>
    <w:tmpl w:val="1850187C"/>
    <w:lvl w:ilvl="0" w:tplc="44920F74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BB7BB0"/>
    <w:multiLevelType w:val="hybridMultilevel"/>
    <w:tmpl w:val="FEF0D31C"/>
    <w:lvl w:ilvl="0" w:tplc="1EAE54D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8064A2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E114C6"/>
    <w:multiLevelType w:val="hybridMultilevel"/>
    <w:tmpl w:val="C6BA6AF6"/>
    <w:lvl w:ilvl="0" w:tplc="68804CB8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8690685"/>
    <w:multiLevelType w:val="hybridMultilevel"/>
    <w:tmpl w:val="C02A9136"/>
    <w:lvl w:ilvl="0" w:tplc="38B254A6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051FD"/>
    <w:multiLevelType w:val="hybridMultilevel"/>
    <w:tmpl w:val="38D0FD56"/>
    <w:lvl w:ilvl="0" w:tplc="BC40705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143D0"/>
    <w:multiLevelType w:val="hybridMultilevel"/>
    <w:tmpl w:val="0E6A5AB8"/>
    <w:lvl w:ilvl="0" w:tplc="2752C166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75925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E191A"/>
    <w:multiLevelType w:val="hybridMultilevel"/>
    <w:tmpl w:val="CBA053BC"/>
    <w:lvl w:ilvl="0" w:tplc="A8AAF948">
      <w:start w:val="1"/>
      <w:numFmt w:val="bullet"/>
      <w:lvlText w:val=""/>
      <w:lvlJc w:val="left"/>
      <w:pPr>
        <w:ind w:left="227" w:hanging="227"/>
      </w:pPr>
      <w:rPr>
        <w:rFonts w:ascii="Wingdings 3" w:hAnsi="Wingdings 3" w:hint="default"/>
        <w:color w:val="9BBB59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B7EEC"/>
    <w:multiLevelType w:val="hybridMultilevel"/>
    <w:tmpl w:val="E50C9F3A"/>
    <w:lvl w:ilvl="0" w:tplc="8CB2FC9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51D82"/>
    <w:multiLevelType w:val="hybridMultilevel"/>
    <w:tmpl w:val="8D184B64"/>
    <w:lvl w:ilvl="0" w:tplc="3EE2B306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7B3A68"/>
    <w:multiLevelType w:val="hybridMultilevel"/>
    <w:tmpl w:val="4C1C3E3C"/>
    <w:lvl w:ilvl="0" w:tplc="D628632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D9B4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12176"/>
    <w:multiLevelType w:val="hybridMultilevel"/>
    <w:tmpl w:val="9F20322A"/>
    <w:lvl w:ilvl="0" w:tplc="A76A13C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C0504D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50540"/>
    <w:multiLevelType w:val="hybridMultilevel"/>
    <w:tmpl w:val="289AF7C4"/>
    <w:lvl w:ilvl="0" w:tplc="D46E3F3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C71D2"/>
    <w:multiLevelType w:val="hybridMultilevel"/>
    <w:tmpl w:val="C66EEEFC"/>
    <w:lvl w:ilvl="0" w:tplc="8CB2FC9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7F6200"/>
    <w:multiLevelType w:val="hybridMultilevel"/>
    <w:tmpl w:val="99502C6E"/>
    <w:lvl w:ilvl="0" w:tplc="F2228CA8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75925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124FF3"/>
    <w:multiLevelType w:val="hybridMultilevel"/>
    <w:tmpl w:val="7BD8A9B6"/>
    <w:lvl w:ilvl="0" w:tplc="3FFC2C2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347A5B"/>
    <w:multiLevelType w:val="hybridMultilevel"/>
    <w:tmpl w:val="BC221EE8"/>
    <w:lvl w:ilvl="0" w:tplc="A9BE7D48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0A03B0"/>
    <w:multiLevelType w:val="hybridMultilevel"/>
    <w:tmpl w:val="580C1AB0"/>
    <w:lvl w:ilvl="0" w:tplc="8F868596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AF453C"/>
    <w:multiLevelType w:val="hybridMultilevel"/>
    <w:tmpl w:val="C4E2ADE8"/>
    <w:lvl w:ilvl="0" w:tplc="17384866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568E3C8E"/>
    <w:multiLevelType w:val="hybridMultilevel"/>
    <w:tmpl w:val="5770BCA2"/>
    <w:lvl w:ilvl="0" w:tplc="574085BE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1F1B60"/>
    <w:multiLevelType w:val="hybridMultilevel"/>
    <w:tmpl w:val="B7747B6C"/>
    <w:lvl w:ilvl="0" w:tplc="0D2CBF5C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90F52C7"/>
    <w:multiLevelType w:val="hybridMultilevel"/>
    <w:tmpl w:val="7A9AD68C"/>
    <w:lvl w:ilvl="0" w:tplc="9A0C4632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5B5516DE"/>
    <w:multiLevelType w:val="hybridMultilevel"/>
    <w:tmpl w:val="5DACF2CA"/>
    <w:lvl w:ilvl="0" w:tplc="D9A87B0E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345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31BDF"/>
    <w:multiLevelType w:val="hybridMultilevel"/>
    <w:tmpl w:val="6CC09AE0"/>
    <w:lvl w:ilvl="0" w:tplc="75F6E27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75925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E65B88"/>
    <w:multiLevelType w:val="hybridMultilevel"/>
    <w:tmpl w:val="37C01164"/>
    <w:lvl w:ilvl="0" w:tplc="17384866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435218A"/>
    <w:multiLevelType w:val="hybridMultilevel"/>
    <w:tmpl w:val="8A8ED76E"/>
    <w:lvl w:ilvl="0" w:tplc="ACE8C1D4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9916C6"/>
    <w:multiLevelType w:val="hybridMultilevel"/>
    <w:tmpl w:val="9CAA93B0"/>
    <w:lvl w:ilvl="0" w:tplc="A76A13C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C0504D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108CC"/>
    <w:multiLevelType w:val="hybridMultilevel"/>
    <w:tmpl w:val="A3F8FBB4"/>
    <w:lvl w:ilvl="0" w:tplc="567644B8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8064A2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11018"/>
    <w:multiLevelType w:val="hybridMultilevel"/>
    <w:tmpl w:val="13B2E8AA"/>
    <w:lvl w:ilvl="0" w:tplc="7F9056CA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02ACDC4C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D39A3C52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922E76A6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23BE8C40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EF673E0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C97642B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EE327E0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617A1044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42" w15:restartNumberingAfterBreak="0">
    <w:nsid w:val="6D7B5370"/>
    <w:multiLevelType w:val="hybridMultilevel"/>
    <w:tmpl w:val="F5766AF2"/>
    <w:lvl w:ilvl="0" w:tplc="D012FB8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1056E"/>
    <w:multiLevelType w:val="hybridMultilevel"/>
    <w:tmpl w:val="2C4A7634"/>
    <w:lvl w:ilvl="0" w:tplc="06EA998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0404E"/>
    <w:multiLevelType w:val="hybridMultilevel"/>
    <w:tmpl w:val="059C9A92"/>
    <w:lvl w:ilvl="0" w:tplc="3FC6EEF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C2510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AF7F74"/>
    <w:multiLevelType w:val="hybridMultilevel"/>
    <w:tmpl w:val="3640C18E"/>
    <w:lvl w:ilvl="0" w:tplc="459CC19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345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39"/>
  </w:num>
  <w:num w:numId="4">
    <w:abstractNumId w:val="19"/>
  </w:num>
  <w:num w:numId="5">
    <w:abstractNumId w:val="27"/>
  </w:num>
  <w:num w:numId="6">
    <w:abstractNumId w:val="36"/>
  </w:num>
  <w:num w:numId="7">
    <w:abstractNumId w:val="44"/>
  </w:num>
  <w:num w:numId="8">
    <w:abstractNumId w:val="40"/>
  </w:num>
  <w:num w:numId="9">
    <w:abstractNumId w:val="15"/>
  </w:num>
  <w:num w:numId="10">
    <w:abstractNumId w:val="10"/>
  </w:num>
  <w:num w:numId="11">
    <w:abstractNumId w:val="20"/>
  </w:num>
  <w:num w:numId="12">
    <w:abstractNumId w:val="4"/>
  </w:num>
  <w:num w:numId="13">
    <w:abstractNumId w:val="45"/>
  </w:num>
  <w:num w:numId="14">
    <w:abstractNumId w:val="35"/>
  </w:num>
  <w:num w:numId="15">
    <w:abstractNumId w:val="9"/>
  </w:num>
  <w:num w:numId="16">
    <w:abstractNumId w:val="30"/>
  </w:num>
  <w:num w:numId="17">
    <w:abstractNumId w:val="31"/>
  </w:num>
  <w:num w:numId="18">
    <w:abstractNumId w:val="7"/>
  </w:num>
  <w:num w:numId="19">
    <w:abstractNumId w:val="2"/>
  </w:num>
  <w:num w:numId="20">
    <w:abstractNumId w:val="11"/>
  </w:num>
  <w:num w:numId="21">
    <w:abstractNumId w:val="18"/>
  </w:num>
  <w:num w:numId="22">
    <w:abstractNumId w:val="33"/>
  </w:num>
  <w:num w:numId="23">
    <w:abstractNumId w:val="6"/>
  </w:num>
  <w:num w:numId="24">
    <w:abstractNumId w:val="5"/>
  </w:num>
  <w:num w:numId="25">
    <w:abstractNumId w:val="26"/>
  </w:num>
  <w:num w:numId="26">
    <w:abstractNumId w:val="16"/>
  </w:num>
  <w:num w:numId="27">
    <w:abstractNumId w:val="0"/>
  </w:num>
  <w:num w:numId="28">
    <w:abstractNumId w:val="13"/>
  </w:num>
  <w:num w:numId="29">
    <w:abstractNumId w:val="34"/>
  </w:num>
  <w:num w:numId="30">
    <w:abstractNumId w:val="21"/>
  </w:num>
  <w:num w:numId="31">
    <w:abstractNumId w:val="14"/>
  </w:num>
  <w:num w:numId="32">
    <w:abstractNumId w:val="29"/>
  </w:num>
  <w:num w:numId="33">
    <w:abstractNumId w:val="28"/>
  </w:num>
  <w:num w:numId="34">
    <w:abstractNumId w:val="37"/>
  </w:num>
  <w:num w:numId="35">
    <w:abstractNumId w:val="8"/>
  </w:num>
  <w:num w:numId="36">
    <w:abstractNumId w:val="1"/>
  </w:num>
  <w:num w:numId="37">
    <w:abstractNumId w:val="25"/>
  </w:num>
  <w:num w:numId="38">
    <w:abstractNumId w:val="42"/>
  </w:num>
  <w:num w:numId="39">
    <w:abstractNumId w:val="22"/>
  </w:num>
  <w:num w:numId="40">
    <w:abstractNumId w:val="32"/>
  </w:num>
  <w:num w:numId="41">
    <w:abstractNumId w:val="38"/>
  </w:num>
  <w:num w:numId="42">
    <w:abstractNumId w:val="17"/>
  </w:num>
  <w:num w:numId="43">
    <w:abstractNumId w:val="12"/>
  </w:num>
  <w:num w:numId="44">
    <w:abstractNumId w:val="43"/>
  </w:num>
  <w:num w:numId="45">
    <w:abstractNumId w:val="4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D6"/>
    <w:rsid w:val="000C7A78"/>
    <w:rsid w:val="001D78B6"/>
    <w:rsid w:val="002E5BB3"/>
    <w:rsid w:val="003530AE"/>
    <w:rsid w:val="004B5079"/>
    <w:rsid w:val="004E6224"/>
    <w:rsid w:val="0058088B"/>
    <w:rsid w:val="005D0106"/>
    <w:rsid w:val="0064743F"/>
    <w:rsid w:val="00726A60"/>
    <w:rsid w:val="007A0905"/>
    <w:rsid w:val="007C0550"/>
    <w:rsid w:val="00901809"/>
    <w:rsid w:val="00BF4AB5"/>
    <w:rsid w:val="00C26ED6"/>
    <w:rsid w:val="00E46D23"/>
    <w:rsid w:val="00E82B72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C4720-7960-49E4-B26F-17F8460E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6ED6"/>
  </w:style>
  <w:style w:type="table" w:styleId="TableGrid">
    <w:name w:val="Table Grid"/>
    <w:basedOn w:val="TableNormal"/>
    <w:uiPriority w:val="39"/>
    <w:rsid w:val="00C26E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ED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26ED6"/>
  </w:style>
  <w:style w:type="character" w:customStyle="1" w:styleId="eop">
    <w:name w:val="eop"/>
    <w:basedOn w:val="DefaultParagraphFont"/>
    <w:rsid w:val="00C26ED6"/>
  </w:style>
  <w:style w:type="paragraph" w:styleId="NormalWeb">
    <w:name w:val="Normal (Web)"/>
    <w:basedOn w:val="Normal"/>
    <w:uiPriority w:val="99"/>
    <w:unhideWhenUsed/>
    <w:rsid w:val="00C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26E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A78"/>
    <w:pPr>
      <w:spacing w:after="200" w:line="276" w:lineRule="auto"/>
      <w:ind w:left="720"/>
      <w:contextualSpacing/>
    </w:pPr>
  </w:style>
  <w:style w:type="character" w:customStyle="1" w:styleId="A7">
    <w:name w:val="A7"/>
    <w:uiPriority w:val="99"/>
    <w:rsid w:val="000C7A78"/>
    <w:rPr>
      <w:rFonts w:cs="Myriad Pro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D0106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Dedman</dc:creator>
  <cp:keywords/>
  <dc:description/>
  <cp:lastModifiedBy>N Bailey</cp:lastModifiedBy>
  <cp:revision>3</cp:revision>
  <dcterms:created xsi:type="dcterms:W3CDTF">2021-11-27T17:49:00Z</dcterms:created>
  <dcterms:modified xsi:type="dcterms:W3CDTF">2021-11-27T17:50:00Z</dcterms:modified>
</cp:coreProperties>
</file>