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7C" w:rsidRPr="005A727C" w:rsidRDefault="005A727C" w:rsidP="005A727C">
      <w:pPr>
        <w:shd w:val="clear" w:color="auto" w:fill="FFFFFF"/>
        <w:spacing w:after="0" w:line="288" w:lineRule="atLeast"/>
        <w:jc w:val="center"/>
        <w:outlineLvl w:val="2"/>
        <w:rPr>
          <w:rFonts w:ascii="Georgia" w:eastAsia="Times New Roman" w:hAnsi="Georgia" w:cs="Times New Roman"/>
          <w:color w:val="3A3A3A"/>
          <w:sz w:val="30"/>
          <w:szCs w:val="30"/>
          <w:lang w:eastAsia="en-GB"/>
        </w:rPr>
      </w:pPr>
      <w:r w:rsidRPr="005A727C">
        <w:rPr>
          <w:rFonts w:ascii="Georgia" w:eastAsia="Times New Roman" w:hAnsi="Georgia" w:cs="Times New Roman"/>
          <w:b/>
          <w:bCs/>
          <w:color w:val="3A3A3A"/>
          <w:sz w:val="30"/>
          <w:szCs w:val="30"/>
          <w:u w:val="single"/>
          <w:bdr w:val="none" w:sz="0" w:space="0" w:color="auto" w:frame="1"/>
          <w:lang w:eastAsia="en-GB"/>
        </w:rPr>
        <w:t>A Prayer to Combat the Coronavirus Pandemic</w:t>
      </w:r>
      <w:hyperlink r:id="rId4" w:anchor="attribution" w:history="1">
        <w:r w:rsidRPr="005A727C">
          <w:rPr>
            <w:rFonts w:ascii="Georgia" w:eastAsia="Times New Roman" w:hAnsi="Georgia" w:cs="Times New Roman"/>
            <w:b/>
            <w:bCs/>
            <w:color w:val="1E73BE"/>
            <w:sz w:val="30"/>
            <w:szCs w:val="30"/>
            <w:bdr w:val="none" w:sz="0" w:space="0" w:color="auto" w:frame="1"/>
            <w:lang w:eastAsia="en-GB"/>
          </w:rPr>
          <w:t>*</w:t>
        </w:r>
      </w:hyperlink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Most Merciful and Triune God,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We come to You in our weakness.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We come to You in our fear.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We come to You with trust.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For You alone are our hope.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We place before You the disease present in our world.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We turn to You in our time of need.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Bring wisdom to doctors.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Give understanding to scientists.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Endow caregivers with compassion and generosity.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Bring healing to those who are ill.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Protect those who are most at risk.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Give comfort to those who have lost a loved one.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Welcome those who have died into Your Eternal Home.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Stabilize our communities.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Unite us in our compassion.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Remove all fear from our hearts.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Fill us with confidence in Your care.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(mention your particular concerns and prayers now)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Jesus, I trust in You.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Jesus, I trust in You.</w:t>
      </w: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br/>
        <w:t>Jesus, I trust in You.</w:t>
      </w:r>
    </w:p>
    <w:p w:rsidR="005A727C" w:rsidRPr="005A727C" w:rsidRDefault="005A727C" w:rsidP="005A727C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</w:pPr>
      <w:r w:rsidRPr="005A727C">
        <w:rPr>
          <w:rFonts w:ascii="Georgia" w:eastAsia="Times New Roman" w:hAnsi="Georgia" w:cs="Times New Roman"/>
          <w:color w:val="3A3A3A"/>
          <w:sz w:val="27"/>
          <w:szCs w:val="27"/>
          <w:lang w:eastAsia="en-GB"/>
        </w:rPr>
        <w:t>Amen.</w:t>
      </w:r>
    </w:p>
    <w:p w:rsidR="002E07C7" w:rsidRDefault="002E07C7">
      <w:bookmarkStart w:id="0" w:name="_GoBack"/>
      <w:bookmarkEnd w:id="0"/>
    </w:p>
    <w:sectPr w:rsidR="002E0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7C"/>
    <w:rsid w:val="002E07C7"/>
    <w:rsid w:val="005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90FC-10A9-47EB-B240-1205195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7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2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A7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catholic.life/catholic-prayers/a-prayer-for-healing-and-h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1</cp:revision>
  <dcterms:created xsi:type="dcterms:W3CDTF">2021-06-06T15:36:00Z</dcterms:created>
  <dcterms:modified xsi:type="dcterms:W3CDTF">2021-06-06T15:37:00Z</dcterms:modified>
</cp:coreProperties>
</file>