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97" w:rsidRPr="00264C14" w:rsidRDefault="00843C97" w:rsidP="00843C97">
      <w:pPr>
        <w:rPr>
          <w:rFonts w:ascii="Arial" w:hAnsi="Arial" w:cs="Arial"/>
        </w:rPr>
      </w:pPr>
      <w:r w:rsidRPr="00264C14">
        <w:rPr>
          <w:rFonts w:ascii="Arial" w:hAnsi="Arial" w:cs="Arial"/>
        </w:rPr>
        <w:t>Teacher:</w:t>
      </w:r>
      <w:r w:rsidR="00FC08DD" w:rsidRPr="00264C14">
        <w:rPr>
          <w:rFonts w:ascii="Arial" w:hAnsi="Arial" w:cs="Arial"/>
        </w:rPr>
        <w:t xml:space="preserve">     Mrs Abel</w:t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  <w:t>Topic:   The Place Where I Live</w:t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</w:p>
    <w:p w:rsidR="00843C97" w:rsidRPr="00264C14" w:rsidRDefault="00FC08DD" w:rsidP="00843C97">
      <w:pPr>
        <w:rPr>
          <w:rFonts w:ascii="Arial" w:hAnsi="Arial" w:cs="Arial"/>
        </w:rPr>
      </w:pPr>
      <w:r w:rsidRPr="00264C14">
        <w:rPr>
          <w:rFonts w:ascii="Arial" w:hAnsi="Arial" w:cs="Arial"/>
        </w:rPr>
        <w:t>Text:   Katie Morag Delivers the Mail</w:t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  <w:t>Genre:   Stories with a familiar setting</w:t>
      </w:r>
      <w:r w:rsidR="00843C97" w:rsidRPr="00264C1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3C97" w:rsidRPr="00264C14" w:rsidTr="001C62A3"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Intent</w:t>
            </w:r>
          </w:p>
        </w:tc>
        <w:tc>
          <w:tcPr>
            <w:tcW w:w="7694" w:type="dxa"/>
            <w:gridSpan w:val="2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Implementation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Impact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Learning Objective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Teaching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Activity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Learning Outcomes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264C14" w:rsidRDefault="002A2B94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eastAsia="Wingdings-Regular" w:hAnsi="Arial" w:cs="Arial"/>
              </w:rPr>
              <w:t>To m</w:t>
            </w:r>
            <w:r w:rsidR="00FA6EB9" w:rsidRPr="00264C14">
              <w:rPr>
                <w:rFonts w:ascii="Arial" w:eastAsia="Wingdings-Regular" w:hAnsi="Arial" w:cs="Arial"/>
                <w:color w:val="000000"/>
              </w:rPr>
              <w:t>ake predictions</w:t>
            </w:r>
            <w:r w:rsidRPr="00264C14">
              <w:rPr>
                <w:rFonts w:ascii="Arial" w:eastAsia="Wingdings-Regular" w:hAnsi="Arial" w:cs="Arial"/>
                <w:color w:val="000000"/>
              </w:rPr>
              <w:t>.</w:t>
            </w:r>
          </w:p>
        </w:tc>
        <w:tc>
          <w:tcPr>
            <w:tcW w:w="3847" w:type="dxa"/>
          </w:tcPr>
          <w:p w:rsidR="002A2B94" w:rsidRPr="00264C14" w:rsidRDefault="002A2B94" w:rsidP="002A2B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bCs/>
              </w:rPr>
              <w:t>Creating interest</w:t>
            </w:r>
            <w:r w:rsidRPr="00264C14">
              <w:rPr>
                <w:rFonts w:ascii="Arial" w:hAnsi="Arial" w:cs="Arial"/>
                <w:b/>
                <w:bCs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>Use a box of surprises. Pull out items linked to the text and encourage the children to think about who they belong to.</w:t>
            </w:r>
          </w:p>
          <w:p w:rsidR="00843C97" w:rsidRPr="00264C14" w:rsidRDefault="002A2B94" w:rsidP="002A2B94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  <w:color w:val="000000"/>
              </w:rPr>
              <w:t>Play a sound clip or show an image which links to the place where the story is set.</w:t>
            </w:r>
          </w:p>
        </w:tc>
        <w:tc>
          <w:tcPr>
            <w:tcW w:w="3847" w:type="dxa"/>
          </w:tcPr>
          <w:p w:rsidR="00843C97" w:rsidRPr="00264C14" w:rsidRDefault="002A2B94" w:rsidP="002A2B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make p</w:t>
            </w:r>
            <w:r w:rsidR="00FA6EB9" w:rsidRPr="00264C14">
              <w:rPr>
                <w:rFonts w:ascii="Arial" w:hAnsi="Arial" w:cs="Arial"/>
                <w:color w:val="000000"/>
              </w:rPr>
              <w:t>redict</w:t>
            </w:r>
            <w:r w:rsidRPr="00264C14">
              <w:rPr>
                <w:rFonts w:ascii="Arial" w:hAnsi="Arial" w:cs="Arial"/>
                <w:color w:val="000000"/>
              </w:rPr>
              <w:t xml:space="preserve">ions about who the text will be about </w:t>
            </w:r>
            <w:r w:rsidR="00FA6EB9" w:rsidRPr="00264C14">
              <w:rPr>
                <w:rFonts w:ascii="Arial" w:hAnsi="Arial" w:cs="Arial"/>
                <w:color w:val="000000"/>
              </w:rPr>
              <w:t>and where it is set.</w:t>
            </w:r>
          </w:p>
        </w:tc>
        <w:tc>
          <w:tcPr>
            <w:tcW w:w="3847" w:type="dxa"/>
          </w:tcPr>
          <w:p w:rsidR="00843C97" w:rsidRPr="00264C14" w:rsidRDefault="00FA6EB9" w:rsidP="002A2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Children will be</w:t>
            </w:r>
            <w:r w:rsidR="002A2B94" w:rsidRPr="00264C14">
              <w:rPr>
                <w:rFonts w:ascii="Arial" w:hAnsi="Arial" w:cs="Arial"/>
              </w:rPr>
              <w:t xml:space="preserve"> able to identify what they can </w:t>
            </w:r>
            <w:r w:rsidRPr="00264C14">
              <w:rPr>
                <w:rFonts w:ascii="Arial" w:hAnsi="Arial" w:cs="Arial"/>
              </w:rPr>
              <w:t>see and hear,</w:t>
            </w:r>
            <w:r w:rsidR="002A2B94" w:rsidRPr="00264C14">
              <w:rPr>
                <w:rFonts w:ascii="Arial" w:hAnsi="Arial" w:cs="Arial"/>
              </w:rPr>
              <w:t xml:space="preserve"> and make predictions about the </w:t>
            </w:r>
            <w:r w:rsidRPr="00264C14">
              <w:rPr>
                <w:rFonts w:ascii="Arial" w:hAnsi="Arial" w:cs="Arial"/>
              </w:rPr>
              <w:t>text to be read.</w:t>
            </w:r>
          </w:p>
        </w:tc>
      </w:tr>
      <w:tr w:rsidR="00FA6EB9" w:rsidRPr="00264C14" w:rsidTr="001C62A3">
        <w:tc>
          <w:tcPr>
            <w:tcW w:w="3847" w:type="dxa"/>
          </w:tcPr>
          <w:p w:rsidR="00FA6EB9" w:rsidRPr="00264C14" w:rsidRDefault="002A2B94" w:rsidP="001C62A3">
            <w:pPr>
              <w:rPr>
                <w:rFonts w:ascii="Arial" w:eastAsia="Wingdings-Regular" w:hAnsi="Arial" w:cs="Arial"/>
                <w:color w:val="B5D43E"/>
              </w:rPr>
            </w:pPr>
            <w:r w:rsidRPr="00264C14">
              <w:rPr>
                <w:rFonts w:ascii="Arial" w:hAnsi="Arial" w:cs="Arial"/>
              </w:rPr>
              <w:t>To s</w:t>
            </w:r>
            <w:r w:rsidR="00FA6EB9" w:rsidRPr="00264C14">
              <w:rPr>
                <w:rFonts w:ascii="Arial" w:hAnsi="Arial" w:cs="Arial"/>
              </w:rPr>
              <w:t xml:space="preserve">ay, write and punctuate simple and compound sentences using the joining words </w:t>
            </w:r>
            <w:r w:rsidR="00FA6EB9" w:rsidRPr="00264C14">
              <w:rPr>
                <w:rFonts w:ascii="Arial" w:hAnsi="Arial" w:cs="Arial"/>
                <w:i/>
                <w:iCs/>
              </w:rPr>
              <w:t>and, but.</w:t>
            </w:r>
          </w:p>
        </w:tc>
        <w:tc>
          <w:tcPr>
            <w:tcW w:w="3847" w:type="dxa"/>
          </w:tcPr>
          <w:p w:rsidR="00FA6EB9" w:rsidRPr="00264C14" w:rsidRDefault="00FA6EB9" w:rsidP="002A2B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64C14">
              <w:rPr>
                <w:rFonts w:ascii="Arial" w:hAnsi="Arial" w:cs="Arial"/>
                <w:bCs/>
              </w:rPr>
              <w:t>Grammar:</w:t>
            </w:r>
            <w:r w:rsidRPr="00264C14">
              <w:rPr>
                <w:rFonts w:ascii="Arial" w:hAnsi="Arial" w:cs="Arial"/>
                <w:b/>
                <w:bCs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 xml:space="preserve">Warm ups throughout the reading phase – say, write and punctuate sentences using the joining words </w:t>
            </w:r>
            <w:r w:rsidR="002A2B94" w:rsidRPr="00264C14">
              <w:rPr>
                <w:rFonts w:ascii="Arial" w:hAnsi="Arial" w:cs="Arial"/>
                <w:i/>
                <w:iCs/>
                <w:color w:val="000000"/>
              </w:rPr>
              <w:t xml:space="preserve">and, </w:t>
            </w:r>
            <w:r w:rsidRPr="00264C14">
              <w:rPr>
                <w:rFonts w:ascii="Arial" w:hAnsi="Arial" w:cs="Arial"/>
                <w:i/>
                <w:iCs/>
                <w:color w:val="000000"/>
              </w:rPr>
              <w:t>but.</w:t>
            </w:r>
          </w:p>
        </w:tc>
        <w:tc>
          <w:tcPr>
            <w:tcW w:w="3847" w:type="dxa"/>
          </w:tcPr>
          <w:p w:rsidR="00FA6EB9" w:rsidRPr="00264C14" w:rsidRDefault="002A2B94" w:rsidP="002A2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 xml:space="preserve">Children say, write and punctuate sentences using joining words </w:t>
            </w:r>
            <w:r w:rsidRPr="00264C14">
              <w:rPr>
                <w:rFonts w:ascii="Arial" w:hAnsi="Arial" w:cs="Arial"/>
                <w:i/>
                <w:iCs/>
              </w:rPr>
              <w:t>and, but.</w:t>
            </w:r>
          </w:p>
        </w:tc>
        <w:tc>
          <w:tcPr>
            <w:tcW w:w="3847" w:type="dxa"/>
          </w:tcPr>
          <w:p w:rsidR="00FA6EB9" w:rsidRPr="00264C14" w:rsidRDefault="00FA6EB9" w:rsidP="00640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264C14">
              <w:rPr>
                <w:rFonts w:ascii="Arial" w:hAnsi="Arial" w:cs="Arial"/>
              </w:rPr>
              <w:t>Children will be able to say, write and</w:t>
            </w:r>
            <w:r w:rsidR="00640F3F">
              <w:rPr>
                <w:rFonts w:ascii="Arial" w:hAnsi="Arial" w:cs="Arial"/>
              </w:rPr>
              <w:t xml:space="preserve"> </w:t>
            </w:r>
            <w:r w:rsidRPr="00264C14">
              <w:rPr>
                <w:rFonts w:ascii="Arial" w:hAnsi="Arial" w:cs="Arial"/>
              </w:rPr>
              <w:t xml:space="preserve">punctuate sentences using joining words </w:t>
            </w:r>
            <w:r w:rsidR="002A2B94" w:rsidRPr="00264C14">
              <w:rPr>
                <w:rFonts w:ascii="Arial" w:hAnsi="Arial" w:cs="Arial"/>
                <w:i/>
                <w:iCs/>
              </w:rPr>
              <w:t xml:space="preserve">and, </w:t>
            </w:r>
            <w:r w:rsidRPr="00264C14">
              <w:rPr>
                <w:rFonts w:ascii="Arial" w:hAnsi="Arial" w:cs="Arial"/>
                <w:i/>
                <w:iCs/>
              </w:rPr>
              <w:t>but.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264C14" w:rsidRDefault="002A2B94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To r</w:t>
            </w:r>
            <w:r w:rsidR="00FA6EB9" w:rsidRPr="00264C14">
              <w:rPr>
                <w:rFonts w:ascii="Arial" w:hAnsi="Arial" w:cs="Arial"/>
              </w:rPr>
              <w:t>e-read books to build up fluency and confidence in word reading.</w:t>
            </w:r>
          </w:p>
          <w:p w:rsidR="00FA6EB9" w:rsidRPr="00264C14" w:rsidRDefault="00FA6EB9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Identify, discuss and collect favourite words and phrases.</w:t>
            </w:r>
          </w:p>
          <w:p w:rsidR="00FA6EB9" w:rsidRPr="00264C14" w:rsidRDefault="002A2B94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To d</w:t>
            </w:r>
            <w:r w:rsidR="00FA6EB9" w:rsidRPr="00264C14">
              <w:rPr>
                <w:rFonts w:ascii="Arial" w:hAnsi="Arial" w:cs="Arial"/>
                <w:color w:val="000000"/>
              </w:rPr>
              <w:t>emonstrate understanding of fiction texts by asking and answering who, what, where, when, why, how questions.</w:t>
            </w:r>
          </w:p>
          <w:p w:rsidR="00FA6EB9" w:rsidRPr="00264C14" w:rsidRDefault="002A2B94" w:rsidP="00FA6EB9">
            <w:pPr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To m</w:t>
            </w:r>
            <w:r w:rsidR="00FA6EB9" w:rsidRPr="00264C14">
              <w:rPr>
                <w:rFonts w:ascii="Arial" w:hAnsi="Arial" w:cs="Arial"/>
                <w:color w:val="000000"/>
              </w:rPr>
              <w:t>ake predictions based on what has been read so far.</w:t>
            </w:r>
          </w:p>
          <w:p w:rsidR="00FA6EB9" w:rsidRPr="00264C14" w:rsidRDefault="002A2B94" w:rsidP="00FA6EB9">
            <w:pPr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</w:rPr>
              <w:t>To u</w:t>
            </w:r>
            <w:r w:rsidR="00FA6EB9" w:rsidRPr="00264C14">
              <w:rPr>
                <w:rFonts w:ascii="Arial" w:hAnsi="Arial" w:cs="Arial"/>
              </w:rPr>
              <w:t>se sentences with different forms: statements and questions.</w:t>
            </w:r>
          </w:p>
          <w:p w:rsidR="00FA6EB9" w:rsidRPr="00264C14" w:rsidRDefault="002A2B94" w:rsidP="00FA6EB9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To s</w:t>
            </w:r>
            <w:r w:rsidR="00FA6EB9" w:rsidRPr="00264C14">
              <w:rPr>
                <w:rFonts w:ascii="Arial" w:hAnsi="Arial" w:cs="Arial"/>
              </w:rPr>
              <w:t>ecure the use of full stops, capital letters, exclamation marks and question marks.</w:t>
            </w:r>
          </w:p>
        </w:tc>
        <w:tc>
          <w:tcPr>
            <w:tcW w:w="3847" w:type="dxa"/>
          </w:tcPr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During shared reading, model and involve children in practising word building and blend</w:t>
            </w:r>
            <w:r w:rsidR="002A2B94" w:rsidRPr="00264C14">
              <w:rPr>
                <w:rFonts w:ascii="Arial" w:hAnsi="Arial" w:cs="Arial"/>
                <w:color w:val="000000"/>
              </w:rPr>
              <w:t xml:space="preserve">ing. Re read to practise speedy </w:t>
            </w:r>
            <w:r w:rsidRPr="00264C14">
              <w:rPr>
                <w:rFonts w:ascii="Arial" w:hAnsi="Arial" w:cs="Arial"/>
                <w:color w:val="000000"/>
              </w:rPr>
              <w:t>word reading.</w:t>
            </w:r>
          </w:p>
          <w:p w:rsidR="00FA6EB9" w:rsidRPr="00264C14" w:rsidRDefault="002A2B94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Together id</w:t>
            </w:r>
            <w:r w:rsidR="00FA6EB9" w:rsidRPr="00264C14">
              <w:rPr>
                <w:rFonts w:ascii="Arial" w:hAnsi="Arial" w:cs="Arial"/>
                <w:color w:val="000000"/>
              </w:rPr>
              <w:t>entify new, unfamiliar or excitin</w:t>
            </w:r>
            <w:r w:rsidRPr="00264C14">
              <w:rPr>
                <w:rFonts w:ascii="Arial" w:hAnsi="Arial" w:cs="Arial"/>
                <w:color w:val="000000"/>
              </w:rPr>
              <w:t>g words/phrases from the text and c</w:t>
            </w:r>
            <w:r w:rsidR="00FA6EB9" w:rsidRPr="00264C14">
              <w:rPr>
                <w:rFonts w:ascii="Arial" w:hAnsi="Arial" w:cs="Arial"/>
                <w:color w:val="000000"/>
              </w:rPr>
              <w:t>heck meanings using dictionaries</w:t>
            </w:r>
            <w:r w:rsidRPr="00264C14">
              <w:rPr>
                <w:rFonts w:ascii="Arial" w:hAnsi="Arial" w:cs="Arial"/>
                <w:color w:val="000000"/>
              </w:rPr>
              <w:t xml:space="preserve">. Create a word </w:t>
            </w:r>
            <w:r w:rsidR="00FA6EB9" w:rsidRPr="00264C14">
              <w:rPr>
                <w:rFonts w:ascii="Arial" w:hAnsi="Arial" w:cs="Arial"/>
                <w:color w:val="000000"/>
              </w:rPr>
              <w:t>bank</w:t>
            </w:r>
            <w:r w:rsidRPr="00264C14">
              <w:rPr>
                <w:rFonts w:ascii="Arial" w:hAnsi="Arial" w:cs="Arial"/>
                <w:color w:val="000000"/>
              </w:rPr>
              <w:t xml:space="preserve"> of words that the children might use later in the writing phase.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 xml:space="preserve">Read the text, stopping at certain points for the children to make predictions orally. </w:t>
            </w:r>
          </w:p>
          <w:p w:rsidR="00FA6EB9" w:rsidRPr="00264C14" w:rsidRDefault="00BA5505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Us</w:t>
            </w:r>
            <w:r w:rsidR="00FA6EB9" w:rsidRPr="00264C14">
              <w:rPr>
                <w:rFonts w:ascii="Arial" w:hAnsi="Arial" w:cs="Arial"/>
                <w:color w:val="000000"/>
              </w:rPr>
              <w:t xml:space="preserve">e mini question hands to generate orally </w:t>
            </w:r>
            <w:r w:rsidR="00FA6EB9" w:rsidRPr="00264C14">
              <w:rPr>
                <w:rFonts w:ascii="Arial" w:hAnsi="Arial" w:cs="Arial"/>
                <w:i/>
                <w:iCs/>
                <w:color w:val="000000"/>
              </w:rPr>
              <w:t xml:space="preserve">who, what, where, when </w:t>
            </w:r>
            <w:r w:rsidR="00FA6EB9" w:rsidRPr="00264C14">
              <w:rPr>
                <w:rFonts w:ascii="Arial" w:hAnsi="Arial" w:cs="Arial"/>
                <w:color w:val="000000"/>
              </w:rPr>
              <w:t xml:space="preserve">and </w:t>
            </w:r>
            <w:r w:rsidR="00FA6EB9" w:rsidRPr="00264C14">
              <w:rPr>
                <w:rFonts w:ascii="Arial" w:hAnsi="Arial" w:cs="Arial"/>
                <w:i/>
                <w:iCs/>
                <w:color w:val="000000"/>
              </w:rPr>
              <w:t xml:space="preserve">how </w:t>
            </w:r>
            <w:r w:rsidR="00FA6EB9" w:rsidRPr="00264C14">
              <w:rPr>
                <w:rFonts w:ascii="Arial" w:hAnsi="Arial" w:cs="Arial"/>
                <w:color w:val="000000"/>
              </w:rPr>
              <w:t xml:space="preserve">questions. 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 xml:space="preserve">Model how to write a good question. 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Stop at suitable points to identify ques</w:t>
            </w:r>
            <w:r w:rsidR="000E7B3B" w:rsidRPr="00264C14">
              <w:rPr>
                <w:rFonts w:ascii="Arial" w:hAnsi="Arial" w:cs="Arial"/>
                <w:color w:val="000000"/>
              </w:rPr>
              <w:t xml:space="preserve">tions and statements. Model and write </w:t>
            </w:r>
            <w:r w:rsidRPr="00264C14">
              <w:rPr>
                <w:rFonts w:ascii="Arial" w:hAnsi="Arial" w:cs="Arial"/>
                <w:color w:val="000000"/>
              </w:rPr>
              <w:t>questions and</w:t>
            </w:r>
            <w:r w:rsidR="000E7B3B" w:rsidRPr="00264C14">
              <w:rPr>
                <w:rFonts w:ascii="Arial" w:hAnsi="Arial" w:cs="Arial"/>
                <w:color w:val="000000"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 xml:space="preserve">statements in response to various events </w:t>
            </w:r>
            <w:r w:rsidRPr="00264C14">
              <w:rPr>
                <w:rFonts w:ascii="Arial" w:hAnsi="Arial" w:cs="Arial"/>
                <w:color w:val="000000"/>
              </w:rPr>
              <w:lastRenderedPageBreak/>
              <w:t xml:space="preserve">throughout </w:t>
            </w:r>
            <w:r w:rsidR="000E7B3B" w:rsidRPr="00264C14">
              <w:rPr>
                <w:rFonts w:ascii="Arial" w:hAnsi="Arial" w:cs="Arial"/>
                <w:color w:val="000000"/>
              </w:rPr>
              <w:t>our</w:t>
            </w:r>
            <w:r w:rsidRPr="00264C14">
              <w:rPr>
                <w:rFonts w:ascii="Arial" w:hAnsi="Arial" w:cs="Arial"/>
                <w:color w:val="000000"/>
              </w:rPr>
              <w:t xml:space="preserve"> reading of the text. Reinforce the use of appropriate</w:t>
            </w:r>
          </w:p>
          <w:p w:rsidR="00843C97" w:rsidRPr="00264C14" w:rsidRDefault="00FA6EB9" w:rsidP="00FA6EB9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  <w:color w:val="000000"/>
              </w:rPr>
              <w:t>punctuation (full stops, capital letters, question marks, exclamation marks) in each case with teacher modelling.</w:t>
            </w:r>
          </w:p>
        </w:tc>
        <w:tc>
          <w:tcPr>
            <w:tcW w:w="3847" w:type="dxa"/>
          </w:tcPr>
          <w:p w:rsidR="00843C97" w:rsidRPr="00264C14" w:rsidRDefault="002A2B94" w:rsidP="001C62A3">
            <w:pPr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lastRenderedPageBreak/>
              <w:t>Children to make predictions orally while we read the story.</w:t>
            </w:r>
          </w:p>
          <w:p w:rsidR="000E7B3B" w:rsidRPr="00264C14" w:rsidRDefault="000E7B3B" w:rsidP="001C62A3">
            <w:pPr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Use talk partners to answer.</w:t>
            </w:r>
          </w:p>
          <w:p w:rsidR="00BA5505" w:rsidRPr="00264C14" w:rsidRDefault="00BA5505" w:rsidP="001C62A3">
            <w:pPr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 xml:space="preserve">Children write their own questions. </w:t>
            </w:r>
          </w:p>
          <w:p w:rsidR="000E7B3B" w:rsidRPr="00264C14" w:rsidRDefault="000E7B3B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  <w:color w:val="000000"/>
              </w:rPr>
              <w:t>Invite children to write their own questions and statements in response to various events throughout their reading of the text.</w:t>
            </w:r>
          </w:p>
        </w:tc>
        <w:tc>
          <w:tcPr>
            <w:tcW w:w="3847" w:type="dxa"/>
          </w:tcPr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wil</w:t>
            </w:r>
            <w:r w:rsidR="000E7B3B" w:rsidRPr="00264C14">
              <w:rPr>
                <w:rFonts w:ascii="Arial" w:hAnsi="Arial" w:cs="Arial"/>
                <w:color w:val="000000"/>
              </w:rPr>
              <w:t xml:space="preserve">l be able to use sentences with </w:t>
            </w:r>
            <w:r w:rsidRPr="00264C14">
              <w:rPr>
                <w:rFonts w:ascii="Arial" w:hAnsi="Arial" w:cs="Arial"/>
                <w:color w:val="000000"/>
              </w:rPr>
              <w:t>different forms: statements and questions.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will be</w:t>
            </w:r>
            <w:r w:rsidR="000E7B3B" w:rsidRPr="00264C14">
              <w:rPr>
                <w:rFonts w:ascii="Arial" w:hAnsi="Arial" w:cs="Arial"/>
                <w:color w:val="000000"/>
              </w:rPr>
              <w:t xml:space="preserve"> able to secure the use of full </w:t>
            </w:r>
            <w:r w:rsidRPr="00264C14">
              <w:rPr>
                <w:rFonts w:ascii="Arial" w:hAnsi="Arial" w:cs="Arial"/>
                <w:color w:val="000000"/>
              </w:rPr>
              <w:t>stops, capital</w:t>
            </w:r>
            <w:r w:rsidR="000E7B3B" w:rsidRPr="00264C14">
              <w:rPr>
                <w:rFonts w:ascii="Arial" w:hAnsi="Arial" w:cs="Arial"/>
                <w:color w:val="000000"/>
              </w:rPr>
              <w:t xml:space="preserve"> letters, exclamation marks and </w:t>
            </w:r>
            <w:r w:rsidRPr="00264C14">
              <w:rPr>
                <w:rFonts w:ascii="Arial" w:hAnsi="Arial" w:cs="Arial"/>
                <w:color w:val="000000"/>
              </w:rPr>
              <w:t>question marks.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will be able to apply appropriate</w:t>
            </w:r>
            <w:r w:rsidR="00640F3F">
              <w:rPr>
                <w:rFonts w:ascii="Arial" w:hAnsi="Arial" w:cs="Arial"/>
                <w:color w:val="000000"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>phonic knowledge and skills to decode</w:t>
            </w:r>
            <w:r w:rsidR="00640F3F">
              <w:rPr>
                <w:rFonts w:ascii="Arial" w:hAnsi="Arial" w:cs="Arial"/>
                <w:color w:val="000000"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>sections/words within the shared text.</w:t>
            </w:r>
          </w:p>
          <w:p w:rsidR="00843C97" w:rsidRPr="00264C14" w:rsidRDefault="00FA6EB9" w:rsidP="00FA6EB9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  <w:color w:val="000000"/>
              </w:rPr>
              <w:t>Children will be able to make predictions.</w:t>
            </w:r>
          </w:p>
        </w:tc>
      </w:tr>
      <w:tr w:rsidR="00843C97" w:rsidRPr="00264C14" w:rsidTr="001C62A3">
        <w:tc>
          <w:tcPr>
            <w:tcW w:w="3847" w:type="dxa"/>
          </w:tcPr>
          <w:p w:rsidR="002F1C18" w:rsidRPr="00264C14" w:rsidRDefault="002F1C18" w:rsidP="002F1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</w:rPr>
              <w:lastRenderedPageBreak/>
              <w:t>To d</w:t>
            </w:r>
            <w:r w:rsidR="00FA6EB9" w:rsidRPr="00264C14">
              <w:rPr>
                <w:rFonts w:ascii="Arial" w:hAnsi="Arial" w:cs="Arial"/>
                <w:color w:val="000000"/>
              </w:rPr>
              <w:t>evelop and demonstrate their understanding of characters and events through role-play and drama, dra</w:t>
            </w:r>
            <w:r w:rsidRPr="00264C14">
              <w:rPr>
                <w:rFonts w:ascii="Arial" w:hAnsi="Arial" w:cs="Arial"/>
                <w:color w:val="000000"/>
              </w:rPr>
              <w:t>wing on language from the text.</w:t>
            </w:r>
          </w:p>
          <w:p w:rsidR="00843C97" w:rsidRPr="00264C14" w:rsidRDefault="002F1C18" w:rsidP="002F1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To ma</w:t>
            </w:r>
            <w:r w:rsidR="00FA6EB9" w:rsidRPr="00264C14">
              <w:rPr>
                <w:rFonts w:ascii="Arial" w:hAnsi="Arial" w:cs="Arial"/>
                <w:color w:val="000000"/>
              </w:rPr>
              <w:t>ke inferences about characters and events using evidence from the text e.g. what is a character thinking, saying and feeling?</w:t>
            </w:r>
          </w:p>
        </w:tc>
        <w:tc>
          <w:tcPr>
            <w:tcW w:w="3847" w:type="dxa"/>
          </w:tcPr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 xml:space="preserve">Use drama techniques to explore characters in more detail. e.g. </w:t>
            </w:r>
            <w:r w:rsidRPr="00264C14">
              <w:rPr>
                <w:rFonts w:ascii="Arial" w:hAnsi="Arial" w:cs="Arial"/>
                <w:i/>
                <w:iCs/>
                <w:color w:val="000000"/>
              </w:rPr>
              <w:t>hot seating, magic mirror, magic microphone</w:t>
            </w:r>
            <w:r w:rsidRPr="00264C14">
              <w:rPr>
                <w:rFonts w:ascii="Arial" w:hAnsi="Arial" w:cs="Arial"/>
                <w:color w:val="000000"/>
              </w:rPr>
              <w:t>. Link to a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short writing opportunity e.g. postcard from the main character to another.</w:t>
            </w:r>
          </w:p>
          <w:p w:rsidR="00843C97" w:rsidRPr="00264C14" w:rsidRDefault="00FA6EB9" w:rsidP="0064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  <w:color w:val="000000"/>
              </w:rPr>
              <w:t>Develop character circles (write around each character all they have learnt about them so far) and add to them as they</w:t>
            </w:r>
            <w:r w:rsidR="00640F3F">
              <w:rPr>
                <w:rFonts w:ascii="Arial" w:hAnsi="Arial" w:cs="Arial"/>
                <w:color w:val="000000"/>
              </w:rPr>
              <w:t xml:space="preserve"> </w:t>
            </w:r>
            <w:r w:rsidR="002F1C18" w:rsidRPr="00264C14">
              <w:rPr>
                <w:rFonts w:ascii="Arial" w:hAnsi="Arial" w:cs="Arial"/>
                <w:color w:val="000000"/>
              </w:rPr>
              <w:t>learn more about them (Grannie and Katie)</w:t>
            </w:r>
          </w:p>
        </w:tc>
        <w:tc>
          <w:tcPr>
            <w:tcW w:w="3847" w:type="dxa"/>
          </w:tcPr>
          <w:p w:rsidR="00843C97" w:rsidRPr="00264C14" w:rsidRDefault="002F1C18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Children write a postcard from one of the main characters in the story.</w:t>
            </w:r>
          </w:p>
        </w:tc>
        <w:tc>
          <w:tcPr>
            <w:tcW w:w="3847" w:type="dxa"/>
          </w:tcPr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 xml:space="preserve">Children will </w:t>
            </w:r>
            <w:r w:rsidR="002F1C18" w:rsidRPr="00264C14">
              <w:rPr>
                <w:rFonts w:ascii="Arial" w:hAnsi="Arial" w:cs="Arial"/>
                <w:color w:val="000000"/>
              </w:rPr>
              <w:t xml:space="preserve">be able to identify characters, </w:t>
            </w:r>
            <w:r w:rsidRPr="00264C14">
              <w:rPr>
                <w:rFonts w:ascii="Arial" w:hAnsi="Arial" w:cs="Arial"/>
                <w:color w:val="000000"/>
              </w:rPr>
              <w:t>settings and plots.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will be able to infer character</w:t>
            </w:r>
            <w:r w:rsidR="00640F3F">
              <w:rPr>
                <w:rFonts w:ascii="Arial" w:hAnsi="Arial" w:cs="Arial"/>
                <w:color w:val="000000"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>thoughts and feelings.</w:t>
            </w:r>
          </w:p>
          <w:p w:rsidR="00843C97" w:rsidRPr="00264C14" w:rsidRDefault="00FA6EB9" w:rsidP="002F1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will be able to draw on their</w:t>
            </w:r>
            <w:r w:rsidR="002F1C18" w:rsidRPr="00264C14">
              <w:rPr>
                <w:rFonts w:ascii="Arial" w:hAnsi="Arial" w:cs="Arial"/>
                <w:color w:val="000000"/>
              </w:rPr>
              <w:t xml:space="preserve"> own </w:t>
            </w:r>
            <w:r w:rsidRPr="00264C14">
              <w:rPr>
                <w:rFonts w:ascii="Arial" w:hAnsi="Arial" w:cs="Arial"/>
                <w:color w:val="000000"/>
              </w:rPr>
              <w:t>knowledge of</w:t>
            </w:r>
            <w:r w:rsidR="002F1C18" w:rsidRPr="00264C14">
              <w:rPr>
                <w:rFonts w:ascii="Arial" w:hAnsi="Arial" w:cs="Arial"/>
                <w:color w:val="000000"/>
              </w:rPr>
              <w:t xml:space="preserve"> the story and use inference to </w:t>
            </w:r>
            <w:r w:rsidRPr="00264C14">
              <w:rPr>
                <w:rFonts w:ascii="Arial" w:hAnsi="Arial" w:cs="Arial"/>
                <w:color w:val="000000"/>
              </w:rPr>
              <w:t>respond in role as a character.</w:t>
            </w:r>
          </w:p>
          <w:p w:rsidR="00FA6EB9" w:rsidRPr="00264C14" w:rsidRDefault="00FA6EB9" w:rsidP="002F1C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Children will be able to secure the use of full</w:t>
            </w:r>
            <w:r w:rsidR="002F1C18" w:rsidRPr="00264C14">
              <w:rPr>
                <w:rFonts w:ascii="Arial" w:hAnsi="Arial" w:cs="Arial"/>
              </w:rPr>
              <w:t xml:space="preserve"> </w:t>
            </w:r>
            <w:r w:rsidRPr="00264C14">
              <w:rPr>
                <w:rFonts w:ascii="Arial" w:hAnsi="Arial" w:cs="Arial"/>
              </w:rPr>
              <w:t>stops, capital letters, exclamation marks and</w:t>
            </w:r>
            <w:r w:rsidR="002F1C18" w:rsidRPr="00264C14">
              <w:rPr>
                <w:rFonts w:ascii="Arial" w:hAnsi="Arial" w:cs="Arial"/>
              </w:rPr>
              <w:t xml:space="preserve"> </w:t>
            </w:r>
            <w:r w:rsidRPr="00264C14">
              <w:rPr>
                <w:rFonts w:ascii="Arial" w:hAnsi="Arial" w:cs="Arial"/>
              </w:rPr>
              <w:t>question marks.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264C14" w:rsidRDefault="002F1C18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To s</w:t>
            </w:r>
            <w:r w:rsidR="00FA6EB9" w:rsidRPr="00264C14">
              <w:rPr>
                <w:rFonts w:ascii="Arial" w:hAnsi="Arial" w:cs="Arial"/>
              </w:rPr>
              <w:t>equence and discuss the main events in stories.</w:t>
            </w:r>
          </w:p>
        </w:tc>
        <w:tc>
          <w:tcPr>
            <w:tcW w:w="3847" w:type="dxa"/>
          </w:tcPr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Sequence parts of the story using a storyboard with images from the text. Write under each image what is happening.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Use drama techniques to explore what characters might be thinking, saying and feeling; record in bubbles.</w:t>
            </w:r>
          </w:p>
          <w:p w:rsidR="00843C97" w:rsidRPr="00264C14" w:rsidRDefault="00FA6EB9" w:rsidP="00FA6EB9">
            <w:pPr>
              <w:rPr>
                <w:rFonts w:ascii="Arial" w:hAnsi="Arial" w:cs="Arial"/>
                <w:b/>
              </w:rPr>
            </w:pPr>
            <w:r w:rsidRPr="00264C14">
              <w:rPr>
                <w:rFonts w:ascii="Arial" w:hAnsi="Arial" w:cs="Arial"/>
                <w:color w:val="000000"/>
              </w:rPr>
              <w:t>Provide role-play opportunities and props to support development of character and embedding of plot structure.</w:t>
            </w:r>
          </w:p>
        </w:tc>
        <w:tc>
          <w:tcPr>
            <w:tcW w:w="3847" w:type="dxa"/>
          </w:tcPr>
          <w:p w:rsidR="00843C97" w:rsidRPr="00264C14" w:rsidRDefault="002F1C18" w:rsidP="002F1C18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 xml:space="preserve">Children role play the story and write sentences under pictures to say what is happening. </w:t>
            </w:r>
          </w:p>
          <w:p w:rsidR="002F1C18" w:rsidRPr="00264C14" w:rsidRDefault="002F1C18" w:rsidP="002F1C18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(Children complete these activities during continuous provision time or when they are not working with an adult in our RWI lessons)</w:t>
            </w:r>
          </w:p>
        </w:tc>
        <w:tc>
          <w:tcPr>
            <w:tcW w:w="3847" w:type="dxa"/>
          </w:tcPr>
          <w:p w:rsidR="00843C97" w:rsidRPr="00264C14" w:rsidRDefault="00FA6EB9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Children will be able to sequence the story.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264C14" w:rsidRDefault="00664137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To s</w:t>
            </w:r>
            <w:r w:rsidR="00FA6EB9" w:rsidRPr="00264C14">
              <w:rPr>
                <w:rFonts w:ascii="Arial" w:hAnsi="Arial" w:cs="Arial"/>
              </w:rPr>
              <w:t>equence and discuss the main events in stories.</w:t>
            </w:r>
          </w:p>
          <w:p w:rsidR="00FA6EB9" w:rsidRPr="00264C14" w:rsidRDefault="00664137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To p</w:t>
            </w:r>
            <w:r w:rsidR="00FA6EB9" w:rsidRPr="00264C14">
              <w:rPr>
                <w:rFonts w:ascii="Arial" w:hAnsi="Arial" w:cs="Arial"/>
              </w:rPr>
              <w:t xml:space="preserve">lan and discuss what to write about e.g. </w:t>
            </w:r>
            <w:r w:rsidR="00FA6EB9" w:rsidRPr="00264C14">
              <w:rPr>
                <w:rFonts w:ascii="Arial" w:hAnsi="Arial" w:cs="Arial"/>
                <w:i/>
                <w:iCs/>
              </w:rPr>
              <w:t>story mapping, collecting new vocabulary, key words and ideas.</w:t>
            </w:r>
          </w:p>
        </w:tc>
        <w:tc>
          <w:tcPr>
            <w:tcW w:w="3847" w:type="dxa"/>
          </w:tcPr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Teach children the story via oral storytelling. Modify the text, if necessary, so it is suitable for learning.</w:t>
            </w:r>
          </w:p>
          <w:p w:rsidR="00843C97" w:rsidRPr="00264C14" w:rsidRDefault="00FA6EB9" w:rsidP="00FA6EB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Use story maps, images, props and key vocabulary to support re-telling orally e.g</w:t>
            </w:r>
            <w:r w:rsidRPr="00264C14">
              <w:rPr>
                <w:rFonts w:ascii="Arial" w:hAnsi="Arial" w:cs="Arial"/>
                <w:i/>
                <w:iCs/>
                <w:color w:val="000000"/>
              </w:rPr>
              <w:t>. in the beginning, after that, a bit later.</w:t>
            </w:r>
          </w:p>
          <w:p w:rsidR="00FA6EB9" w:rsidRPr="00264C14" w:rsidRDefault="00FA6EB9" w:rsidP="00FA6EB9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lastRenderedPageBreak/>
              <w:t xml:space="preserve">Create a checklist of features e.g. </w:t>
            </w:r>
            <w:r w:rsidRPr="00264C14">
              <w:rPr>
                <w:rFonts w:ascii="Arial" w:hAnsi="Arial" w:cs="Arial"/>
                <w:i/>
                <w:iCs/>
              </w:rPr>
              <w:t>two characters, setting, events, time words (as above)</w:t>
            </w:r>
          </w:p>
        </w:tc>
        <w:tc>
          <w:tcPr>
            <w:tcW w:w="3847" w:type="dxa"/>
          </w:tcPr>
          <w:p w:rsidR="00843C97" w:rsidRPr="00264C14" w:rsidRDefault="00664137" w:rsidP="001C62A3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lastRenderedPageBreak/>
              <w:t>Children rehearse retelling the story orally.</w:t>
            </w:r>
          </w:p>
        </w:tc>
        <w:tc>
          <w:tcPr>
            <w:tcW w:w="3847" w:type="dxa"/>
          </w:tcPr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will be able to re-tell a story orally.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will be able to develop and</w:t>
            </w:r>
          </w:p>
          <w:p w:rsidR="00FA6EB9" w:rsidRPr="00264C14" w:rsidRDefault="00FA6EB9" w:rsidP="00FA6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demonstrate their understanding of characters and even</w:t>
            </w:r>
            <w:r w:rsidR="00664137" w:rsidRPr="00264C14">
              <w:rPr>
                <w:rFonts w:ascii="Arial" w:hAnsi="Arial" w:cs="Arial"/>
                <w:color w:val="000000"/>
              </w:rPr>
              <w:t xml:space="preserve">ts through role-play and drama, </w:t>
            </w:r>
            <w:r w:rsidRPr="00264C14">
              <w:rPr>
                <w:rFonts w:ascii="Arial" w:hAnsi="Arial" w:cs="Arial"/>
                <w:color w:val="000000"/>
              </w:rPr>
              <w:t>drawing on language from the text.</w:t>
            </w:r>
          </w:p>
          <w:p w:rsidR="00843C97" w:rsidRPr="00640F3F" w:rsidRDefault="00FA6EB9" w:rsidP="00640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lastRenderedPageBreak/>
              <w:t>Childr</w:t>
            </w:r>
            <w:r w:rsidR="00640F3F">
              <w:rPr>
                <w:rFonts w:ascii="Arial" w:hAnsi="Arial" w:cs="Arial"/>
                <w:color w:val="000000"/>
              </w:rPr>
              <w:t xml:space="preserve">en will know and understand the </w:t>
            </w:r>
            <w:r w:rsidRPr="00264C14">
              <w:rPr>
                <w:rFonts w:ascii="Arial" w:hAnsi="Arial" w:cs="Arial"/>
                <w:color w:val="000000"/>
              </w:rPr>
              <w:t>features of a simple narrative text.</w:t>
            </w:r>
          </w:p>
        </w:tc>
      </w:tr>
      <w:tr w:rsidR="00843C97" w:rsidRPr="00264C14" w:rsidTr="001C62A3">
        <w:tc>
          <w:tcPr>
            <w:tcW w:w="3847" w:type="dxa"/>
          </w:tcPr>
          <w:p w:rsidR="00EF7665" w:rsidRPr="00264C14" w:rsidRDefault="00664137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lastRenderedPageBreak/>
              <w:t>To p</w:t>
            </w:r>
            <w:r w:rsidR="00EF7665" w:rsidRPr="00264C14">
              <w:rPr>
                <w:rFonts w:ascii="Arial" w:hAnsi="Arial" w:cs="Arial"/>
                <w:color w:val="000000"/>
              </w:rPr>
              <w:t xml:space="preserve">lan and discuss what to write about e.g. </w:t>
            </w:r>
            <w:r w:rsidR="00EF7665" w:rsidRPr="00264C14">
              <w:rPr>
                <w:rFonts w:ascii="Arial" w:hAnsi="Arial" w:cs="Arial"/>
                <w:i/>
                <w:iCs/>
                <w:color w:val="000000"/>
              </w:rPr>
              <w:t>story mapping, collecting new vocabulary, key words and ideas.</w:t>
            </w:r>
          </w:p>
          <w:p w:rsidR="00843C97" w:rsidRPr="00264C14" w:rsidRDefault="00664137" w:rsidP="00EF7665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  <w:color w:val="000000"/>
              </w:rPr>
              <w:t>To or</w:t>
            </w:r>
            <w:r w:rsidR="00EF7665" w:rsidRPr="00264C14">
              <w:rPr>
                <w:rFonts w:ascii="Arial" w:hAnsi="Arial" w:cs="Arial"/>
                <w:color w:val="000000"/>
              </w:rPr>
              <w:t>ally rehearse each sentence prior to writing.</w:t>
            </w:r>
          </w:p>
        </w:tc>
        <w:tc>
          <w:tcPr>
            <w:tcW w:w="3847" w:type="dxa"/>
          </w:tcPr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 xml:space="preserve">Using the whole class story map, innovate by changing the </w:t>
            </w:r>
            <w:r w:rsidR="00664137" w:rsidRPr="00264C14">
              <w:rPr>
                <w:rFonts w:ascii="Arial" w:hAnsi="Arial" w:cs="Arial"/>
                <w:color w:val="000000"/>
              </w:rPr>
              <w:t>character and the ending (Year 2 only)</w:t>
            </w:r>
          </w:p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 xml:space="preserve">Provide children with possibilities to discuss as to how they might innovate on the original. </w:t>
            </w:r>
          </w:p>
          <w:p w:rsidR="00664137" w:rsidRPr="00264C14" w:rsidRDefault="00EF7665" w:rsidP="00664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setting/ending/</w:t>
            </w:r>
            <w:r w:rsidR="00664137" w:rsidRPr="00264C14">
              <w:rPr>
                <w:rFonts w:ascii="Arial" w:hAnsi="Arial" w:cs="Arial"/>
                <w:color w:val="000000"/>
              </w:rPr>
              <w:t xml:space="preserve">characters. </w:t>
            </w:r>
          </w:p>
          <w:p w:rsidR="00843C97" w:rsidRPr="00264C14" w:rsidRDefault="00EF7665" w:rsidP="00664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P</w:t>
            </w:r>
            <w:r w:rsidR="00664137" w:rsidRPr="00264C14">
              <w:rPr>
                <w:rFonts w:ascii="Arial" w:hAnsi="Arial" w:cs="Arial"/>
                <w:color w:val="000000"/>
              </w:rPr>
              <w:t xml:space="preserve">rovide role play opportunities </w:t>
            </w:r>
            <w:r w:rsidRPr="00264C14">
              <w:rPr>
                <w:rFonts w:ascii="Arial" w:hAnsi="Arial" w:cs="Arial"/>
                <w:color w:val="000000"/>
              </w:rPr>
              <w:t>where appropriate to support this.</w:t>
            </w:r>
          </w:p>
        </w:tc>
        <w:tc>
          <w:tcPr>
            <w:tcW w:w="3847" w:type="dxa"/>
          </w:tcPr>
          <w:p w:rsidR="00664137" w:rsidRPr="00264C14" w:rsidRDefault="00664137" w:rsidP="00664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 xml:space="preserve">Year 2 children create </w:t>
            </w:r>
            <w:r w:rsidRPr="00264C14">
              <w:rPr>
                <w:rFonts w:ascii="Arial" w:hAnsi="Arial" w:cs="Arial"/>
                <w:i/>
                <w:iCs/>
                <w:color w:val="000000"/>
              </w:rPr>
              <w:t xml:space="preserve">their own </w:t>
            </w:r>
            <w:r w:rsidRPr="00264C14">
              <w:rPr>
                <w:rFonts w:ascii="Arial" w:hAnsi="Arial" w:cs="Arial"/>
                <w:color w:val="000000"/>
              </w:rPr>
              <w:t xml:space="preserve">innovated story map. Year 1 use class model. </w:t>
            </w:r>
          </w:p>
          <w:p w:rsidR="00843C97" w:rsidRPr="00264C14" w:rsidRDefault="00664137" w:rsidP="00664137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  <w:color w:val="000000"/>
              </w:rPr>
              <w:t>Orally rehearse new stories several times to embed the pattern of narrative.</w:t>
            </w:r>
          </w:p>
        </w:tc>
        <w:tc>
          <w:tcPr>
            <w:tcW w:w="3847" w:type="dxa"/>
          </w:tcPr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will be able to create</w:t>
            </w:r>
            <w:r w:rsidR="00264C14" w:rsidRPr="00264C14">
              <w:rPr>
                <w:rFonts w:ascii="Arial" w:hAnsi="Arial" w:cs="Arial"/>
                <w:color w:val="000000"/>
              </w:rPr>
              <w:t xml:space="preserve"> their</w:t>
            </w:r>
            <w:r w:rsidRPr="00264C14">
              <w:rPr>
                <w:rFonts w:ascii="Arial" w:hAnsi="Arial" w:cs="Arial"/>
                <w:color w:val="000000"/>
              </w:rPr>
              <w:t xml:space="preserve"> own story</w:t>
            </w:r>
            <w:r w:rsidR="00264C14" w:rsidRPr="00264C14">
              <w:rPr>
                <w:rFonts w:ascii="Arial" w:hAnsi="Arial" w:cs="Arial"/>
                <w:color w:val="000000"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>maps/plans with events in order.</w:t>
            </w:r>
          </w:p>
          <w:p w:rsidR="00843C97" w:rsidRPr="00264C14" w:rsidRDefault="00EF7665" w:rsidP="00EF7665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  <w:color w:val="000000"/>
              </w:rPr>
              <w:t>Children will be able to orally re-tell their story.</w:t>
            </w:r>
          </w:p>
        </w:tc>
      </w:tr>
      <w:tr w:rsidR="00843C97" w:rsidRPr="00264C14" w:rsidTr="001C62A3">
        <w:tc>
          <w:tcPr>
            <w:tcW w:w="3847" w:type="dxa"/>
          </w:tcPr>
          <w:p w:rsidR="00EF7665" w:rsidRPr="00294E79" w:rsidRDefault="00264C14" w:rsidP="00EF76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E79">
              <w:rPr>
                <w:rFonts w:ascii="Arial" w:hAnsi="Arial" w:cs="Arial"/>
              </w:rPr>
              <w:t>To d</w:t>
            </w:r>
            <w:r w:rsidR="00EF7665" w:rsidRPr="00294E79">
              <w:rPr>
                <w:rFonts w:ascii="Arial" w:hAnsi="Arial" w:cs="Arial"/>
              </w:rPr>
              <w:t>evelop a positive attitude to writing.</w:t>
            </w:r>
          </w:p>
          <w:p w:rsidR="00EF7665" w:rsidRPr="00294E79" w:rsidRDefault="00640F3F" w:rsidP="00EF76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E79">
              <w:rPr>
                <w:rFonts w:ascii="Arial" w:eastAsia="Wingdings-Regular" w:hAnsi="Arial" w:cs="Arial"/>
              </w:rPr>
              <w:t>To u</w:t>
            </w:r>
            <w:r w:rsidR="00EF7665" w:rsidRPr="00294E79">
              <w:rPr>
                <w:rFonts w:ascii="Arial" w:hAnsi="Arial" w:cs="Arial"/>
              </w:rPr>
              <w:t>se specific text type features to write for a range of audiences and purposes e.g. letters and narrative.</w:t>
            </w:r>
          </w:p>
          <w:p w:rsidR="00EF7665" w:rsidRPr="00294E79" w:rsidRDefault="00640F3F" w:rsidP="00EF76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E79">
              <w:rPr>
                <w:rFonts w:ascii="Arial" w:eastAsia="Wingdings-Regular" w:hAnsi="Arial" w:cs="Arial"/>
              </w:rPr>
              <w:t>To e</w:t>
            </w:r>
            <w:r w:rsidR="00EF7665" w:rsidRPr="00294E79">
              <w:rPr>
                <w:rFonts w:ascii="Arial" w:hAnsi="Arial" w:cs="Arial"/>
              </w:rPr>
              <w:t>valuate their writing with adults and peers.</w:t>
            </w:r>
          </w:p>
          <w:p w:rsidR="00843C97" w:rsidRPr="00294E79" w:rsidRDefault="00640F3F" w:rsidP="00EF7665">
            <w:pPr>
              <w:rPr>
                <w:rFonts w:ascii="Arial" w:hAnsi="Arial" w:cs="Arial"/>
              </w:rPr>
            </w:pPr>
            <w:r w:rsidRPr="00294E79">
              <w:rPr>
                <w:rFonts w:ascii="Arial" w:eastAsia="Wingdings-Regular" w:hAnsi="Arial" w:cs="Arial"/>
              </w:rPr>
              <w:t>To p</w:t>
            </w:r>
            <w:r w:rsidR="00EF7665" w:rsidRPr="00294E79">
              <w:rPr>
                <w:rFonts w:ascii="Arial" w:hAnsi="Arial" w:cs="Arial"/>
              </w:rPr>
              <w:t>roofread to check for errors in punctuation.</w:t>
            </w:r>
          </w:p>
          <w:p w:rsidR="00843C97" w:rsidRPr="00264C14" w:rsidRDefault="00843C97" w:rsidP="001C62A3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Using the innovated story map, use shared writing techniques to model a section at a time with the children. Focus on</w:t>
            </w:r>
            <w:r w:rsidR="00640F3F">
              <w:rPr>
                <w:rFonts w:ascii="Arial" w:hAnsi="Arial" w:cs="Arial"/>
                <w:color w:val="000000"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 xml:space="preserve">skills –simple and compound sentences using the joining words </w:t>
            </w:r>
            <w:r w:rsidRPr="00264C14">
              <w:rPr>
                <w:rFonts w:ascii="Arial" w:hAnsi="Arial" w:cs="Arial"/>
                <w:i/>
                <w:iCs/>
                <w:color w:val="000000"/>
              </w:rPr>
              <w:t xml:space="preserve">and, but </w:t>
            </w:r>
            <w:r w:rsidRPr="00264C14">
              <w:rPr>
                <w:rFonts w:ascii="Arial" w:hAnsi="Arial" w:cs="Arial"/>
                <w:color w:val="000000"/>
              </w:rPr>
              <w:t>and the effective use of nouns.</w:t>
            </w:r>
          </w:p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Ensure to model the process of orally rehearsing each sentence first prior to writing. Draw attention to the accurate use</w:t>
            </w:r>
            <w:r w:rsidR="00640F3F">
              <w:rPr>
                <w:rFonts w:ascii="Arial" w:hAnsi="Arial" w:cs="Arial"/>
                <w:color w:val="000000"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>of full stops, capital letters, exclamation marks and question marks, sometimes deliberately making ‘mistakes’ for</w:t>
            </w:r>
          </w:p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to spot and correct.</w:t>
            </w:r>
          </w:p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Use AFL, marking and feedback to adjust shared writing focus daily.</w:t>
            </w:r>
          </w:p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Create opportunity for the children’s writing to be evaluated with adults and peers.</w:t>
            </w:r>
          </w:p>
          <w:p w:rsidR="00843C97" w:rsidRPr="00264C14" w:rsidRDefault="00EF7665" w:rsidP="00EF7665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  <w:color w:val="000000"/>
              </w:rPr>
              <w:t>Model proofreading to check for punctuation and invite children to do the same.</w:t>
            </w:r>
          </w:p>
        </w:tc>
        <w:tc>
          <w:tcPr>
            <w:tcW w:w="3847" w:type="dxa"/>
          </w:tcPr>
          <w:p w:rsidR="00843C97" w:rsidRDefault="00640F3F" w:rsidP="00640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Children follow the modelling each day from the whole class focus and/or use their own plan/story map to inform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4C14">
              <w:rPr>
                <w:rFonts w:ascii="Arial" w:hAnsi="Arial" w:cs="Arial"/>
                <w:color w:val="000000"/>
              </w:rPr>
              <w:t>writing.</w:t>
            </w:r>
          </w:p>
          <w:p w:rsidR="00640F3F" w:rsidRPr="00264C14" w:rsidRDefault="00640F3F" w:rsidP="00640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4C14">
              <w:rPr>
                <w:rFonts w:ascii="Arial" w:hAnsi="Arial" w:cs="Arial"/>
                <w:color w:val="000000"/>
              </w:rPr>
              <w:t>Create opportunity for the children’s writing to be evaluated with adults and peers.</w:t>
            </w:r>
          </w:p>
          <w:p w:rsidR="00640F3F" w:rsidRPr="00264C14" w:rsidRDefault="00640F3F" w:rsidP="00640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Children will</w:t>
            </w:r>
            <w:r w:rsidR="00640F3F">
              <w:rPr>
                <w:rFonts w:ascii="Arial" w:hAnsi="Arial" w:cs="Arial"/>
              </w:rPr>
              <w:t xml:space="preserve"> be able to construct their own </w:t>
            </w:r>
            <w:r w:rsidRPr="00264C14">
              <w:rPr>
                <w:rFonts w:ascii="Arial" w:hAnsi="Arial" w:cs="Arial"/>
              </w:rPr>
              <w:t>short nar</w:t>
            </w:r>
            <w:r w:rsidR="00640F3F">
              <w:rPr>
                <w:rFonts w:ascii="Arial" w:hAnsi="Arial" w:cs="Arial"/>
              </w:rPr>
              <w:t xml:space="preserve">rative, based on a model, which </w:t>
            </w:r>
            <w:r w:rsidRPr="00264C14">
              <w:rPr>
                <w:rFonts w:ascii="Arial" w:hAnsi="Arial" w:cs="Arial"/>
              </w:rPr>
              <w:t>include:</w:t>
            </w:r>
          </w:p>
          <w:p w:rsidR="00EF7665" w:rsidRPr="00264C14" w:rsidRDefault="00EF7665" w:rsidP="00EF76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264C14">
              <w:rPr>
                <w:rFonts w:ascii="Arial" w:hAnsi="Arial" w:cs="Arial"/>
              </w:rPr>
              <w:t xml:space="preserve">- sentences using the joining words </w:t>
            </w:r>
            <w:r w:rsidRPr="00264C14">
              <w:rPr>
                <w:rFonts w:ascii="Arial" w:hAnsi="Arial" w:cs="Arial"/>
                <w:i/>
                <w:iCs/>
              </w:rPr>
              <w:t>and, but</w:t>
            </w:r>
          </w:p>
          <w:p w:rsidR="00843C97" w:rsidRPr="00264C14" w:rsidRDefault="00EF7665" w:rsidP="00EF7665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- question marks</w:t>
            </w:r>
          </w:p>
          <w:p w:rsidR="00EF7665" w:rsidRDefault="00EF7665" w:rsidP="00EF7665">
            <w:pPr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- exclamation marks</w:t>
            </w:r>
            <w:r w:rsidR="00640F3F">
              <w:rPr>
                <w:rFonts w:ascii="Arial" w:hAnsi="Arial" w:cs="Arial"/>
              </w:rPr>
              <w:t xml:space="preserve"> (all above Year 2)</w:t>
            </w:r>
          </w:p>
          <w:p w:rsidR="00640F3F" w:rsidRDefault="00640F3F" w:rsidP="00EF7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some full stops and capital letters (Year 1)</w:t>
            </w:r>
          </w:p>
          <w:p w:rsidR="00640F3F" w:rsidRDefault="00640F3F" w:rsidP="00EF7665">
            <w:pPr>
              <w:rPr>
                <w:rFonts w:ascii="Arial" w:hAnsi="Arial" w:cs="Arial"/>
              </w:rPr>
            </w:pPr>
          </w:p>
          <w:p w:rsidR="00640F3F" w:rsidRPr="00264C14" w:rsidRDefault="00640F3F" w:rsidP="00EF7665">
            <w:pPr>
              <w:rPr>
                <w:rFonts w:ascii="Arial" w:hAnsi="Arial" w:cs="Arial"/>
              </w:rPr>
            </w:pPr>
          </w:p>
        </w:tc>
      </w:tr>
    </w:tbl>
    <w:p w:rsidR="00FC08DD" w:rsidRDefault="00FC08DD" w:rsidP="00843C97">
      <w:pPr>
        <w:rPr>
          <w:rFonts w:ascii="Arial" w:hAnsi="Arial" w:cs="Arial"/>
        </w:rPr>
      </w:pPr>
    </w:p>
    <w:p w:rsidR="00640F3F" w:rsidRPr="00264C14" w:rsidRDefault="00640F3F" w:rsidP="00843C97">
      <w:pPr>
        <w:rPr>
          <w:rFonts w:ascii="Arial" w:hAnsi="Arial" w:cs="Arial"/>
        </w:rPr>
      </w:pPr>
    </w:p>
    <w:p w:rsidR="00843C97" w:rsidRPr="00264C14" w:rsidRDefault="00FC08DD" w:rsidP="00843C97">
      <w:pPr>
        <w:rPr>
          <w:rFonts w:ascii="Arial" w:hAnsi="Arial" w:cs="Arial"/>
        </w:rPr>
      </w:pPr>
      <w:r w:rsidRPr="00264C14">
        <w:rPr>
          <w:rFonts w:ascii="Arial" w:hAnsi="Arial" w:cs="Arial"/>
        </w:rPr>
        <w:lastRenderedPageBreak/>
        <w:t>Teacher:   Mrs Abel</w:t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  <w:t>Topic:   The Place Where I Live</w:t>
      </w:r>
      <w:r w:rsidR="00843C97" w:rsidRPr="00264C14">
        <w:rPr>
          <w:rFonts w:ascii="Arial" w:hAnsi="Arial" w:cs="Arial"/>
        </w:rPr>
        <w:tab/>
      </w:r>
      <w:r w:rsidR="00843C97" w:rsidRPr="00264C14">
        <w:rPr>
          <w:rFonts w:ascii="Arial" w:hAnsi="Arial" w:cs="Arial"/>
        </w:rPr>
        <w:tab/>
      </w:r>
      <w:r w:rsidR="00843C97" w:rsidRPr="00264C14">
        <w:rPr>
          <w:rFonts w:ascii="Arial" w:hAnsi="Arial" w:cs="Arial"/>
        </w:rPr>
        <w:tab/>
      </w:r>
      <w:r w:rsidR="00843C97" w:rsidRPr="00264C14">
        <w:rPr>
          <w:rFonts w:ascii="Arial" w:hAnsi="Arial" w:cs="Arial"/>
        </w:rPr>
        <w:tab/>
      </w:r>
      <w:r w:rsidR="00843C97" w:rsidRPr="00264C14">
        <w:rPr>
          <w:rFonts w:ascii="Arial" w:hAnsi="Arial" w:cs="Arial"/>
        </w:rPr>
        <w:tab/>
      </w:r>
    </w:p>
    <w:p w:rsidR="00843C97" w:rsidRPr="00264C14" w:rsidRDefault="00843C97" w:rsidP="00843C97">
      <w:pPr>
        <w:rPr>
          <w:rFonts w:ascii="Arial" w:hAnsi="Arial" w:cs="Arial"/>
        </w:rPr>
      </w:pPr>
      <w:r w:rsidRPr="00264C14">
        <w:rPr>
          <w:rFonts w:ascii="Arial" w:hAnsi="Arial" w:cs="Arial"/>
        </w:rPr>
        <w:t>Text:</w:t>
      </w:r>
      <w:r w:rsidR="00FC08DD" w:rsidRPr="00264C14">
        <w:rPr>
          <w:rFonts w:ascii="Arial" w:hAnsi="Arial" w:cs="Arial"/>
        </w:rPr>
        <w:t xml:space="preserve">   various texts</w:t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  <w:t>Genre:</w:t>
      </w:r>
      <w:r w:rsidR="00FC08DD" w:rsidRPr="00264C14">
        <w:rPr>
          <w:rFonts w:ascii="Arial" w:hAnsi="Arial" w:cs="Arial"/>
        </w:rPr>
        <w:t xml:space="preserve"> non-chronological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3C97" w:rsidRPr="00264C14" w:rsidTr="001C62A3"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Intent</w:t>
            </w:r>
          </w:p>
        </w:tc>
        <w:tc>
          <w:tcPr>
            <w:tcW w:w="7694" w:type="dxa"/>
            <w:gridSpan w:val="2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Implementation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Impact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Learning Objective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Teaching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Activity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Learning Outcomes</w:t>
            </w:r>
          </w:p>
        </w:tc>
      </w:tr>
      <w:tr w:rsidR="00151FE2" w:rsidRPr="00264C14" w:rsidTr="001E13DA">
        <w:tc>
          <w:tcPr>
            <w:tcW w:w="3847" w:type="dxa"/>
          </w:tcPr>
          <w:p w:rsidR="00151FE2" w:rsidRP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To read accurately by blending sounds in words, especially recognising alternative sounds for graphemes. To read some common exception words, noting tricky parts. To generate questions in response to the text.</w:t>
            </w:r>
          </w:p>
        </w:tc>
        <w:tc>
          <w:tcPr>
            <w:tcW w:w="7694" w:type="dxa"/>
            <w:gridSpan w:val="2"/>
          </w:tcPr>
          <w:p w:rsidR="00151FE2" w:rsidRDefault="00151FE2" w:rsidP="00151FE2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Shared reading of a range of quality non-chronological texts. Stop, build and blend words with alternative sounds for graphemes linked to phonic </w:t>
            </w:r>
            <w:r w:rsidR="008E125A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phase, whilst reading the text.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Model the reading of some common exception words, noting tricky parts. </w:t>
            </w:r>
          </w:p>
          <w:p w:rsidR="00151FE2" w:rsidRPr="008E125A" w:rsidRDefault="00151FE2" w:rsidP="00151FE2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M</w:t>
            </w:r>
            <w:r w:rsidR="008E125A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odel reading text in any order.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Discuss the various texts as you read and encourage children to express their views. </w:t>
            </w:r>
            <w:r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>What’s this report about? Is it an</w:t>
            </w:r>
          </w:p>
          <w:p w:rsidR="00151FE2" w:rsidRPr="00264C14" w:rsidRDefault="00151FE2" w:rsidP="001C62A3">
            <w:pPr>
              <w:rPr>
                <w:rFonts w:ascii="Arial" w:hAnsi="Arial" w:cs="Arial"/>
              </w:rPr>
            </w:pPr>
            <w:r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>interesting report? Why? What have you found out from this report that you didn’t know before?</w:t>
            </w:r>
          </w:p>
        </w:tc>
        <w:tc>
          <w:tcPr>
            <w:tcW w:w="3847" w:type="dxa"/>
          </w:tcPr>
          <w:p w:rsidR="00151FE2" w:rsidRDefault="00151FE2" w:rsidP="00151FE2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will be able to read accurately by blending sounds in words, especially</w:t>
            </w:r>
          </w:p>
          <w:p w:rsidR="00151FE2" w:rsidRPr="00151FE2" w:rsidRDefault="00151FE2" w:rsidP="00151FE2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recognising alternative sounds for graphemes. Children will be able to read some common exception words, noting tricky parts. Children will be able to generate questions in response t</w:t>
            </w:r>
            <w:r w:rsidR="008E125A">
              <w:rPr>
                <w:rFonts w:ascii="SegoeUI" w:hAnsi="SegoeUI" w:cs="SegoeUI"/>
                <w:color w:val="000000"/>
                <w:sz w:val="20"/>
                <w:szCs w:val="20"/>
              </w:rPr>
              <w:t>o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 the text.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264C14" w:rsidRDefault="00151FE2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identify the features of a non-fiction text.</w:t>
            </w:r>
          </w:p>
        </w:tc>
        <w:tc>
          <w:tcPr>
            <w:tcW w:w="3847" w:type="dxa"/>
          </w:tcPr>
          <w:p w:rsidR="00843C97" w:rsidRPr="00264C14" w:rsidRDefault="008E125A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</w:t>
            </w:r>
            <w:r w:rsidR="00151FE2">
              <w:rPr>
                <w:rFonts w:ascii="Arial" w:hAnsi="Arial" w:cs="Arial"/>
              </w:rPr>
              <w:t xml:space="preserve"> the different features of a non-fiction text are, e.g., heading, sub-heading, captions, labels, layout including things like interesting facts, how questions can be used. Model write captions. Remind chil</w:t>
            </w:r>
            <w:r>
              <w:rPr>
                <w:rFonts w:ascii="Arial" w:hAnsi="Arial" w:cs="Arial"/>
              </w:rPr>
              <w:t>dren to use capital letters, full stops and</w:t>
            </w:r>
            <w:r w:rsidR="00151FE2">
              <w:rPr>
                <w:rFonts w:ascii="Arial" w:hAnsi="Arial" w:cs="Arial"/>
              </w:rPr>
              <w:t xml:space="preserve"> conjunctions.</w:t>
            </w:r>
          </w:p>
        </w:tc>
        <w:tc>
          <w:tcPr>
            <w:tcW w:w="3847" w:type="dxa"/>
          </w:tcPr>
          <w:p w:rsidR="00843C97" w:rsidRPr="00264C14" w:rsidRDefault="00151FE2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write captions for pictures</w:t>
            </w:r>
            <w:r w:rsidR="008E125A">
              <w:rPr>
                <w:rFonts w:ascii="Arial" w:hAnsi="Arial" w:cs="Arial"/>
              </w:rPr>
              <w:t xml:space="preserve"> that they might decide to use i</w:t>
            </w:r>
            <w:r>
              <w:rPr>
                <w:rFonts w:ascii="Arial" w:hAnsi="Arial" w:cs="Arial"/>
              </w:rPr>
              <w:t xml:space="preserve">n their own report. </w:t>
            </w:r>
          </w:p>
        </w:tc>
        <w:tc>
          <w:tcPr>
            <w:tcW w:w="3847" w:type="dxa"/>
          </w:tcPr>
          <w:p w:rsidR="00843C97" w:rsidRPr="00264C14" w:rsidRDefault="00151FE2" w:rsidP="00151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can use full stops and capital letters. Children can use and, because, so, but in their sentences.  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sz w:val="20"/>
                <w:szCs w:val="20"/>
              </w:rPr>
            </w:pPr>
            <w:r>
              <w:rPr>
                <w:rFonts w:ascii="SegoeUI" w:hAnsi="SegoeUI" w:cs="SegoeUI"/>
                <w:sz w:val="20"/>
                <w:szCs w:val="20"/>
              </w:rPr>
              <w:t>To identify a simple structure and features of a non-chronological report.</w:t>
            </w:r>
          </w:p>
          <w:p w:rsidR="00843C97" w:rsidRPr="00264C14" w:rsidRDefault="00843C97" w:rsidP="001C62A3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843C97" w:rsidRPr="008E125A" w:rsidRDefault="008E125A" w:rsidP="008E125A">
            <w:pPr>
              <w:autoSpaceDE w:val="0"/>
              <w:autoSpaceDN w:val="0"/>
              <w:adjustRightInd w:val="0"/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Box-up a non-chronological report, modelling the creation of a planning frame e.g. </w:t>
            </w:r>
            <w:r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 xml:space="preserve">heading, two or three sections, picture, caption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 xml:space="preserve">fascinating facts box. </w:t>
            </w:r>
          </w:p>
        </w:tc>
        <w:tc>
          <w:tcPr>
            <w:tcW w:w="3847" w:type="dxa"/>
          </w:tcPr>
          <w:p w:rsidR="00843C97" w:rsidRPr="00264C14" w:rsidRDefault="008E125A" w:rsidP="001C62A3">
            <w:pPr>
              <w:rPr>
                <w:rFonts w:ascii="Arial" w:hAnsi="Arial" w:cs="Arial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Create a simple whole class checklist of features to include in our non-chronological report e.g. headings, questions, </w:t>
            </w:r>
            <w:r>
              <w:rPr>
                <w:rFonts w:ascii="SegoeUI" w:hAnsi="SegoeUI" w:cs="SegoeUI"/>
                <w:sz w:val="20"/>
                <w:szCs w:val="20"/>
              </w:rPr>
              <w:t>information, facts, captions, pictures.</w:t>
            </w:r>
          </w:p>
        </w:tc>
        <w:tc>
          <w:tcPr>
            <w:tcW w:w="3847" w:type="dxa"/>
          </w:tcPr>
          <w:p w:rsid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sz w:val="20"/>
                <w:szCs w:val="20"/>
              </w:rPr>
            </w:pPr>
            <w:r>
              <w:rPr>
                <w:rFonts w:ascii="SegoeUI" w:hAnsi="SegoeUI" w:cs="SegoeUI"/>
                <w:sz w:val="20"/>
                <w:szCs w:val="20"/>
              </w:rPr>
              <w:t>Children will be able to identify a simple</w:t>
            </w:r>
          </w:p>
          <w:p w:rsidR="00843C97" w:rsidRP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sz w:val="20"/>
                <w:szCs w:val="20"/>
              </w:rPr>
            </w:pPr>
            <w:r>
              <w:rPr>
                <w:rFonts w:ascii="SegoeUI" w:hAnsi="SegoeUI" w:cs="SegoeUI"/>
                <w:sz w:val="20"/>
                <w:szCs w:val="20"/>
              </w:rPr>
              <w:t>structure and features of a non-chronological report.</w:t>
            </w:r>
          </w:p>
        </w:tc>
      </w:tr>
      <w:tr w:rsidR="00843C97" w:rsidRPr="00264C14" w:rsidTr="001C62A3">
        <w:tc>
          <w:tcPr>
            <w:tcW w:w="3847" w:type="dxa"/>
          </w:tcPr>
          <w:p w:rsid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To make simple notes from non-fiction texts, e.g. noting key words.</w:t>
            </w:r>
          </w:p>
          <w:p w:rsidR="00843C97" w:rsidRPr="00264C14" w:rsidRDefault="00843C97" w:rsidP="001C62A3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843C97" w:rsidRPr="00264C14" w:rsidRDefault="008E125A" w:rsidP="008E125A">
            <w:pPr>
              <w:rPr>
                <w:rFonts w:ascii="Arial" w:hAnsi="Arial" w:cs="Arial"/>
              </w:rPr>
            </w:pPr>
            <w:r>
              <w:rPr>
                <w:rFonts w:ascii="SegoeUI" w:hAnsi="SegoeUI" w:cs="SegoeUI"/>
                <w:sz w:val="20"/>
                <w:szCs w:val="20"/>
              </w:rPr>
              <w:t xml:space="preserve">Model how to make simple notes by jotting key words and invite </w:t>
            </w:r>
          </w:p>
        </w:tc>
        <w:tc>
          <w:tcPr>
            <w:tcW w:w="3847" w:type="dxa"/>
          </w:tcPr>
          <w:p w:rsidR="00843C97" w:rsidRPr="00264C14" w:rsidRDefault="008E125A" w:rsidP="008E125A">
            <w:pPr>
              <w:rPr>
                <w:rFonts w:ascii="Arial" w:hAnsi="Arial" w:cs="Arial"/>
              </w:rPr>
            </w:pPr>
            <w:r>
              <w:rPr>
                <w:rFonts w:ascii="SegoeUI" w:hAnsi="SegoeUI" w:cs="SegoeUI"/>
                <w:sz w:val="20"/>
                <w:szCs w:val="20"/>
              </w:rPr>
              <w:t>Children to make simple notes in response to their chosen content.</w:t>
            </w:r>
          </w:p>
        </w:tc>
        <w:tc>
          <w:tcPr>
            <w:tcW w:w="3847" w:type="dxa"/>
          </w:tcPr>
          <w:p w:rsid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will be able to make simple notes from non-fiction texts, e.g. highlighting and noting key words.</w:t>
            </w:r>
          </w:p>
          <w:p w:rsidR="00843C97" w:rsidRPr="00264C14" w:rsidRDefault="00843C97" w:rsidP="001C62A3">
            <w:pPr>
              <w:rPr>
                <w:rFonts w:ascii="Arial" w:hAnsi="Arial" w:cs="Arial"/>
              </w:rPr>
            </w:pPr>
          </w:p>
        </w:tc>
      </w:tr>
      <w:tr w:rsidR="00843C97" w:rsidRPr="00264C14" w:rsidTr="001C62A3">
        <w:tc>
          <w:tcPr>
            <w:tcW w:w="3847" w:type="dxa"/>
          </w:tcPr>
          <w:p w:rsidR="004832B1" w:rsidRDefault="004832B1" w:rsidP="004832B1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To gather information from a variety of sources.</w:t>
            </w:r>
            <w:r w:rsidR="00604880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To generate an exclamation sentence in response to their chosen content.</w:t>
            </w:r>
          </w:p>
          <w:p w:rsidR="00843C97" w:rsidRPr="004832B1" w:rsidRDefault="004832B1" w:rsidP="004832B1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lastRenderedPageBreak/>
              <w:t>To identify where information should be placed within a non-chronological structure.</w:t>
            </w:r>
          </w:p>
          <w:p w:rsidR="00843C97" w:rsidRPr="00264C14" w:rsidRDefault="00843C97" w:rsidP="001C62A3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lastRenderedPageBreak/>
              <w:t>Model gathering the information – use prepared photographs and images to support each aspect. Link these</w:t>
            </w:r>
          </w:p>
          <w:p w:rsidR="00843C97" w:rsidRPr="00F94013" w:rsidRDefault="008E125A" w:rsidP="00F94013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photographs and images to the grammar focus by asking children t</w:t>
            </w:r>
            <w:r w:rsidR="00F94013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o </w:t>
            </w:r>
            <w:r w:rsidR="00F94013">
              <w:rPr>
                <w:rFonts w:ascii="SegoeUI" w:hAnsi="SegoeUI" w:cs="SegoeUI"/>
                <w:color w:val="000000"/>
                <w:sz w:val="20"/>
                <w:szCs w:val="20"/>
              </w:rPr>
              <w:lastRenderedPageBreak/>
              <w:t xml:space="preserve">identify and label the nouns. 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Using the sticky notes, model moving and organising the key facts onto the planning frame created earlier in the</w:t>
            </w:r>
            <w:r w:rsidR="00F94013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reading phase. </w:t>
            </w:r>
          </w:p>
        </w:tc>
        <w:tc>
          <w:tcPr>
            <w:tcW w:w="3847" w:type="dxa"/>
          </w:tcPr>
          <w:p w:rsidR="00843C97" w:rsidRDefault="00F94013" w:rsidP="001C62A3">
            <w:pPr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lastRenderedPageBreak/>
              <w:t>Children to write key facts found out on sticky notes including an exclamation sentence in the form of an amazing fact; display these.</w:t>
            </w:r>
          </w:p>
          <w:p w:rsidR="00F94013" w:rsidRPr="00264C14" w:rsidRDefault="00F94013" w:rsidP="001C62A3">
            <w:pPr>
              <w:rPr>
                <w:rFonts w:ascii="Arial" w:hAnsi="Arial" w:cs="Arial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lastRenderedPageBreak/>
              <w:t>Children follow the modelling to move and organise their own facts onto their own planning frame.</w:t>
            </w:r>
          </w:p>
        </w:tc>
        <w:tc>
          <w:tcPr>
            <w:tcW w:w="3847" w:type="dxa"/>
          </w:tcPr>
          <w:p w:rsidR="004832B1" w:rsidRDefault="004832B1" w:rsidP="004832B1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lastRenderedPageBreak/>
              <w:t>Children will be able to gather information from a variety of sources.</w:t>
            </w:r>
          </w:p>
          <w:p w:rsidR="004832B1" w:rsidRDefault="004832B1" w:rsidP="004832B1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will be able to generate an</w:t>
            </w:r>
          </w:p>
          <w:p w:rsidR="004832B1" w:rsidRDefault="004832B1" w:rsidP="004832B1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exclamation sentence in response to their chosen content.</w:t>
            </w:r>
          </w:p>
          <w:p w:rsidR="004832B1" w:rsidRDefault="004832B1" w:rsidP="004832B1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lastRenderedPageBreak/>
              <w:t>Children will be able to identify where</w:t>
            </w:r>
          </w:p>
          <w:p w:rsidR="00843C97" w:rsidRPr="00F94013" w:rsidRDefault="004832B1" w:rsidP="004832B1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information should be placed within a non-chronological structure.</w:t>
            </w:r>
          </w:p>
        </w:tc>
      </w:tr>
      <w:tr w:rsidR="00843C97" w:rsidRPr="00264C14" w:rsidTr="001C62A3">
        <w:tc>
          <w:tcPr>
            <w:tcW w:w="3847" w:type="dxa"/>
          </w:tcPr>
          <w:p w:rsidR="004832B1" w:rsidRDefault="004832B1" w:rsidP="004832B1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lastRenderedPageBreak/>
              <w:t>To construct their own non-chronological report which includes:</w:t>
            </w:r>
          </w:p>
          <w:p w:rsidR="004832B1" w:rsidRDefault="004832B1" w:rsidP="004832B1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B5D43E"/>
                <w:sz w:val="20"/>
                <w:szCs w:val="20"/>
              </w:rPr>
              <w:t xml:space="preserve">-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simple and compound sentences using the joining words </w:t>
            </w:r>
            <w:r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>and, but, so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;</w:t>
            </w:r>
          </w:p>
          <w:p w:rsidR="00843C97" w:rsidRPr="00264C14" w:rsidRDefault="004832B1" w:rsidP="004832B1">
            <w:pPr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/>
                <w:bCs/>
                <w:color w:val="B5D43E"/>
                <w:sz w:val="20"/>
                <w:szCs w:val="20"/>
              </w:rPr>
              <w:t xml:space="preserve">-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an exclamation sentence.</w:t>
            </w:r>
          </w:p>
        </w:tc>
        <w:tc>
          <w:tcPr>
            <w:tcW w:w="3847" w:type="dxa"/>
          </w:tcPr>
          <w:p w:rsid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Using the planning frame created, demonstrate shared writing techniques to model a section at a time with the children.</w:t>
            </w:r>
          </w:p>
          <w:p w:rsidR="008E125A" w:rsidRPr="00F94013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Focus on skills – say, write and punctuate simple and compound sentences using the joining words </w:t>
            </w:r>
            <w:r w:rsidR="00F94013"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>and, but</w:t>
            </w:r>
            <w:r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>,</w:t>
            </w:r>
            <w:r w:rsidR="00F94013"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 xml:space="preserve">so </w:t>
            </w:r>
            <w:r w:rsidR="00F94013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create compound words using nouns, e.g. </w:t>
            </w:r>
            <w:r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>landmark, roadworks, footpath. courtyard.</w:t>
            </w:r>
          </w:p>
          <w:p w:rsidR="00843C97" w:rsidRPr="00F94013" w:rsidRDefault="008E125A" w:rsidP="00F94013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Take time to model expanding the children’s notes into sentences which can then be ora</w:t>
            </w:r>
            <w:r w:rsidR="00F94013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lly rehearsed prior to writing.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Continue to model the accurate use of full stops, capital letters, exclamation marks and question marks</w:t>
            </w:r>
            <w:r w:rsidR="00F94013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, sometimes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deliberately making ‘mistakes’ fo</w:t>
            </w:r>
            <w:r w:rsidR="00F94013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r children to spot and correct.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Ensure to model the inclusion of an exclamat</w:t>
            </w:r>
            <w:r w:rsidR="00F94013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ion sentence within the report.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Use AFL, marking and feedback to adj</w:t>
            </w:r>
            <w:r w:rsidR="00F94013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ust shared writing focus daily.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Model proofreading for grammar and punctuation and invite children to do the same.</w:t>
            </w:r>
          </w:p>
        </w:tc>
        <w:tc>
          <w:tcPr>
            <w:tcW w:w="3847" w:type="dxa"/>
          </w:tcPr>
          <w:p w:rsidR="00F94013" w:rsidRDefault="00F94013" w:rsidP="00F94013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follow the modelling each day from the whole class focus and use their own plan to inform writing.</w:t>
            </w:r>
          </w:p>
          <w:p w:rsidR="00843C97" w:rsidRPr="00264C14" w:rsidRDefault="00843C97" w:rsidP="001C62A3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will</w:t>
            </w:r>
            <w:r w:rsidR="004832B1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 be able to construct their own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non-chronological report which includes:</w:t>
            </w:r>
          </w:p>
          <w:p w:rsidR="008E125A" w:rsidRDefault="008E125A" w:rsidP="008E125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B5D43E"/>
                <w:sz w:val="20"/>
                <w:szCs w:val="20"/>
              </w:rPr>
              <w:t xml:space="preserve">-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simple a</w:t>
            </w:r>
            <w:r w:rsidR="004832B1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nd compound sentences using the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joining words </w:t>
            </w:r>
            <w:r>
              <w:rPr>
                <w:rFonts w:ascii="SegoeUI-Italic" w:hAnsi="SegoeUI-Italic" w:cs="SegoeUI-Italic"/>
                <w:i/>
                <w:iCs/>
                <w:color w:val="000000"/>
                <w:sz w:val="20"/>
                <w:szCs w:val="20"/>
              </w:rPr>
              <w:t>and, but, so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;</w:t>
            </w:r>
          </w:p>
          <w:p w:rsidR="00843C97" w:rsidRPr="00264C14" w:rsidRDefault="008E125A" w:rsidP="008E125A">
            <w:pPr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/>
                <w:bCs/>
                <w:color w:val="B5D43E"/>
                <w:sz w:val="20"/>
                <w:szCs w:val="20"/>
              </w:rPr>
              <w:t xml:space="preserve">-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an exclamation sentence.</w:t>
            </w:r>
          </w:p>
        </w:tc>
      </w:tr>
    </w:tbl>
    <w:p w:rsidR="00843C97" w:rsidRDefault="00843C97" w:rsidP="00843C97">
      <w:pPr>
        <w:rPr>
          <w:rFonts w:ascii="Arial" w:hAnsi="Arial" w:cs="Arial"/>
        </w:rPr>
      </w:pPr>
    </w:p>
    <w:p w:rsidR="00F94013" w:rsidRDefault="00F94013" w:rsidP="00843C97">
      <w:pPr>
        <w:rPr>
          <w:rFonts w:ascii="Arial" w:hAnsi="Arial" w:cs="Arial"/>
        </w:rPr>
      </w:pPr>
    </w:p>
    <w:p w:rsidR="00F94013" w:rsidRDefault="00F94013" w:rsidP="00843C97">
      <w:pPr>
        <w:rPr>
          <w:rFonts w:ascii="Arial" w:hAnsi="Arial" w:cs="Arial"/>
        </w:rPr>
      </w:pPr>
    </w:p>
    <w:p w:rsidR="00F94013" w:rsidRPr="00264C14" w:rsidRDefault="00F94013" w:rsidP="00843C97">
      <w:pPr>
        <w:rPr>
          <w:rFonts w:ascii="Arial" w:hAnsi="Arial" w:cs="Arial"/>
        </w:rPr>
      </w:pPr>
    </w:p>
    <w:p w:rsidR="00843C97" w:rsidRPr="00264C14" w:rsidRDefault="00843C97" w:rsidP="00843C97">
      <w:pPr>
        <w:rPr>
          <w:rFonts w:ascii="Arial" w:hAnsi="Arial" w:cs="Arial"/>
        </w:rPr>
      </w:pPr>
      <w:r w:rsidRPr="00264C14">
        <w:rPr>
          <w:rFonts w:ascii="Arial" w:hAnsi="Arial" w:cs="Arial"/>
        </w:rPr>
        <w:lastRenderedPageBreak/>
        <w:t>Teacher:</w:t>
      </w:r>
      <w:r w:rsidR="00FC08DD" w:rsidRPr="00264C14">
        <w:rPr>
          <w:rFonts w:ascii="Arial" w:hAnsi="Arial" w:cs="Arial"/>
        </w:rPr>
        <w:t xml:space="preserve">   Mrs Abel</w:t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</w:r>
      <w:r w:rsidR="00FC08DD" w:rsidRPr="00264C14">
        <w:rPr>
          <w:rFonts w:ascii="Arial" w:hAnsi="Arial" w:cs="Arial"/>
        </w:rPr>
        <w:tab/>
        <w:t>Topic:   The Place Where I Live</w:t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  <w:r w:rsidRPr="00264C14">
        <w:rPr>
          <w:rFonts w:ascii="Arial" w:hAnsi="Arial" w:cs="Arial"/>
        </w:rPr>
        <w:tab/>
      </w:r>
    </w:p>
    <w:p w:rsidR="00843C97" w:rsidRPr="00264C14" w:rsidRDefault="00FC08DD" w:rsidP="00843C97">
      <w:pPr>
        <w:rPr>
          <w:rFonts w:ascii="Arial" w:hAnsi="Arial" w:cs="Arial"/>
        </w:rPr>
      </w:pPr>
      <w:r w:rsidRPr="00264C14">
        <w:rPr>
          <w:rFonts w:ascii="Arial" w:hAnsi="Arial" w:cs="Arial"/>
        </w:rPr>
        <w:t xml:space="preserve">Text:   various </w:t>
      </w:r>
      <w:r w:rsidR="006B6EC0" w:rsidRPr="00264C14">
        <w:rPr>
          <w:rFonts w:ascii="Arial" w:hAnsi="Arial" w:cs="Arial"/>
        </w:rPr>
        <w:t>school poems</w:t>
      </w:r>
      <w:r w:rsidR="006B6EC0" w:rsidRPr="00264C14">
        <w:rPr>
          <w:rFonts w:ascii="Arial" w:hAnsi="Arial" w:cs="Arial"/>
        </w:rPr>
        <w:tab/>
      </w:r>
      <w:r w:rsidR="006B6EC0" w:rsidRPr="00264C14">
        <w:rPr>
          <w:rFonts w:ascii="Arial" w:hAnsi="Arial" w:cs="Arial"/>
        </w:rPr>
        <w:tab/>
      </w:r>
      <w:r w:rsidR="006B6EC0" w:rsidRPr="00264C14">
        <w:rPr>
          <w:rFonts w:ascii="Arial" w:hAnsi="Arial" w:cs="Arial"/>
        </w:rPr>
        <w:tab/>
      </w:r>
      <w:r w:rsidR="006B6EC0" w:rsidRPr="00264C14">
        <w:rPr>
          <w:rFonts w:ascii="Arial" w:hAnsi="Arial" w:cs="Arial"/>
        </w:rPr>
        <w:tab/>
      </w:r>
      <w:r w:rsidR="006B6EC0" w:rsidRPr="00264C14">
        <w:rPr>
          <w:rFonts w:ascii="Arial" w:hAnsi="Arial" w:cs="Arial"/>
        </w:rPr>
        <w:tab/>
      </w:r>
      <w:r w:rsidR="006B6EC0" w:rsidRPr="00264C14">
        <w:rPr>
          <w:rFonts w:ascii="Arial" w:hAnsi="Arial" w:cs="Arial"/>
        </w:rPr>
        <w:tab/>
      </w:r>
      <w:r w:rsidR="00843C97" w:rsidRPr="00264C14">
        <w:rPr>
          <w:rFonts w:ascii="Arial" w:hAnsi="Arial" w:cs="Arial"/>
        </w:rPr>
        <w:t>Genre:</w:t>
      </w:r>
      <w:r w:rsidRPr="00264C14">
        <w:rPr>
          <w:rFonts w:ascii="Arial" w:hAnsi="Arial" w:cs="Arial"/>
        </w:rPr>
        <w:t xml:space="preserve">   </w:t>
      </w:r>
      <w:r w:rsidR="006B6EC0" w:rsidRPr="00264C14">
        <w:rPr>
          <w:rFonts w:ascii="Arial" w:hAnsi="Arial" w:cs="Arial"/>
        </w:rPr>
        <w:t>Poems on a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3C97" w:rsidRPr="00264C14" w:rsidTr="001C62A3"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Intent</w:t>
            </w:r>
          </w:p>
        </w:tc>
        <w:tc>
          <w:tcPr>
            <w:tcW w:w="7694" w:type="dxa"/>
            <w:gridSpan w:val="2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Implementation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Impact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Learning Objective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Teaching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Activity</w:t>
            </w:r>
          </w:p>
        </w:tc>
        <w:tc>
          <w:tcPr>
            <w:tcW w:w="3847" w:type="dxa"/>
          </w:tcPr>
          <w:p w:rsidR="00843C97" w:rsidRPr="00264C14" w:rsidRDefault="00843C97" w:rsidP="001C62A3">
            <w:pPr>
              <w:jc w:val="center"/>
              <w:rPr>
                <w:rFonts w:ascii="Arial" w:hAnsi="Arial" w:cs="Arial"/>
              </w:rPr>
            </w:pPr>
            <w:r w:rsidRPr="00264C14">
              <w:rPr>
                <w:rFonts w:ascii="Arial" w:hAnsi="Arial" w:cs="Arial"/>
              </w:rPr>
              <w:t>Learning Outcomes</w:t>
            </w:r>
          </w:p>
        </w:tc>
      </w:tr>
      <w:tr w:rsidR="00843C97" w:rsidRPr="00264C14" w:rsidTr="001C62A3">
        <w:tc>
          <w:tcPr>
            <w:tcW w:w="3847" w:type="dxa"/>
          </w:tcPr>
          <w:p w:rsidR="00843C97" w:rsidRPr="00264C14" w:rsidRDefault="009701D5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SegoeUI" w:hAnsi="SegoeUI" w:cs="SegoeUI"/>
                <w:sz w:val="20"/>
                <w:szCs w:val="20"/>
              </w:rPr>
              <w:t>o understand what a poem is about and join in with saying a poem.</w:t>
            </w:r>
          </w:p>
        </w:tc>
        <w:tc>
          <w:tcPr>
            <w:tcW w:w="3847" w:type="dxa"/>
          </w:tcPr>
          <w:p w:rsidR="00843C97" w:rsidRPr="00264C14" w:rsidRDefault="0048190F" w:rsidP="001C62A3">
            <w:pPr>
              <w:rPr>
                <w:rFonts w:ascii="Arial" w:hAnsi="Arial" w:cs="Arial"/>
              </w:rPr>
            </w:pPr>
            <w:r>
              <w:rPr>
                <w:rFonts w:ascii="SegoeUI" w:hAnsi="SegoeUI" w:cs="SegoeUI"/>
                <w:sz w:val="20"/>
                <w:szCs w:val="20"/>
              </w:rPr>
              <w:t>Teacher perform a poem with a familiar theme (e.g. school) to the children and ask them to listen and spot what the poem is about - guess the theme. Repeat, asking the children to join in where appropriate.</w:t>
            </w:r>
          </w:p>
        </w:tc>
        <w:tc>
          <w:tcPr>
            <w:tcW w:w="3847" w:type="dxa"/>
          </w:tcPr>
          <w:p w:rsidR="00843C97" w:rsidRPr="00264C14" w:rsidRDefault="0048190F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join in with the re-reading of the poem.</w:t>
            </w:r>
          </w:p>
        </w:tc>
        <w:tc>
          <w:tcPr>
            <w:tcW w:w="3847" w:type="dxa"/>
          </w:tcPr>
          <w:p w:rsidR="00843C97" w:rsidRPr="0048190F" w:rsidRDefault="0048190F" w:rsidP="0048190F">
            <w:pPr>
              <w:autoSpaceDE w:val="0"/>
              <w:autoSpaceDN w:val="0"/>
              <w:adjustRightInd w:val="0"/>
              <w:rPr>
                <w:rFonts w:ascii="SegoeUI" w:hAnsi="SegoeUI" w:cs="SegoeUI"/>
                <w:sz w:val="20"/>
                <w:szCs w:val="20"/>
              </w:rPr>
            </w:pPr>
            <w:r>
              <w:rPr>
                <w:rFonts w:ascii="SegoeUI" w:hAnsi="SegoeUI" w:cs="SegoeUI"/>
                <w:sz w:val="20"/>
                <w:szCs w:val="20"/>
              </w:rPr>
              <w:t>Children will be able to understand what a poem is about and join in with saying a poem.</w:t>
            </w:r>
          </w:p>
        </w:tc>
      </w:tr>
      <w:tr w:rsidR="00843C97" w:rsidRPr="00264C14" w:rsidTr="001C62A3">
        <w:tc>
          <w:tcPr>
            <w:tcW w:w="3847" w:type="dxa"/>
          </w:tcPr>
          <w:p w:rsidR="009701D5" w:rsidRDefault="009701D5" w:rsidP="009701D5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o listen to a range of poems. To state preferences. To read poetry using decoding skills and re-read using ‘speedy reading.’</w:t>
            </w:r>
          </w:p>
          <w:p w:rsidR="00843C97" w:rsidRPr="00264C14" w:rsidRDefault="00843C97" w:rsidP="001C62A3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48190F" w:rsidRDefault="0048190F" w:rsidP="0048190F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Model reading a different poem with the children, encouraging good listening skills. Listen to other poetry recitals, e.g. recorded versions.</w:t>
            </w:r>
          </w:p>
          <w:p w:rsidR="00843C97" w:rsidRPr="00290EC9" w:rsidRDefault="0048190F" w:rsidP="00290EC9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Re-read selected poems together, encouraging children to use their developing phonic</w:t>
            </w:r>
            <w:r w:rsidR="00290EC9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 skills to sound out unfamiliar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words. Model how to follow this with speedy reading - to go back and re-read a sente</w:t>
            </w:r>
            <w:r w:rsidR="00290EC9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nce/line, reading all the words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this time, without undue hesitation.</w:t>
            </w:r>
            <w:r w:rsidR="00837B2A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Provide a selection of differentiated poetry books, linked to phonic phases if possible, within the c</w:t>
            </w:r>
            <w:r w:rsidR="00290EC9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lass reading area for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to access independently.</w:t>
            </w:r>
          </w:p>
        </w:tc>
        <w:tc>
          <w:tcPr>
            <w:tcW w:w="3847" w:type="dxa"/>
          </w:tcPr>
          <w:p w:rsidR="00290EC9" w:rsidRPr="00837B2A" w:rsidRDefault="00290EC9" w:rsidP="00837B2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Children </w:t>
            </w:r>
            <w:r w:rsidR="0048190F">
              <w:rPr>
                <w:rFonts w:ascii="SegoeUI" w:hAnsi="SegoeUI" w:cs="SegoeUI"/>
                <w:color w:val="000000"/>
                <w:sz w:val="20"/>
                <w:szCs w:val="20"/>
              </w:rPr>
              <w:t>state what they liked/dislike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d about the poem </w:t>
            </w:r>
            <w:r w:rsidR="0048190F">
              <w:rPr>
                <w:rFonts w:ascii="SegoeUI" w:hAnsi="SegoeUI" w:cs="SegoeUI"/>
                <w:color w:val="000000"/>
                <w:sz w:val="20"/>
                <w:szCs w:val="20"/>
              </w:rPr>
              <w:t>and make general points. Oth</w:t>
            </w:r>
            <w:r w:rsidR="00837B2A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er children listen and respond.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Re-read selected poems together, encouraging children to use their developing phonic skills to sound out unfamiliar words. Children re-read with speedy reading. </w:t>
            </w:r>
            <w:r w:rsidR="00837B2A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access books of poetry independently.</w:t>
            </w:r>
          </w:p>
        </w:tc>
        <w:tc>
          <w:tcPr>
            <w:tcW w:w="3847" w:type="dxa"/>
          </w:tcPr>
          <w:p w:rsidR="0048190F" w:rsidRDefault="0048190F" w:rsidP="0048190F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Children will </w:t>
            </w:r>
            <w:r w:rsidR="00290EC9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be able to listen to a range of poems.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wil</w:t>
            </w:r>
            <w:r w:rsidR="00290EC9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l be able to state preferences.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will be able to</w:t>
            </w:r>
            <w:r w:rsidR="00290EC9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 read poetry using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decoding skills and re-read using ‘</w:t>
            </w:r>
            <w:r w:rsidR="00290EC9"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speedy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reading.’</w:t>
            </w:r>
          </w:p>
          <w:p w:rsidR="00843C97" w:rsidRPr="00837B2A" w:rsidRDefault="00843C97" w:rsidP="00837B2A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</w:p>
        </w:tc>
      </w:tr>
      <w:tr w:rsidR="009701D5" w:rsidRPr="00264C14" w:rsidTr="001C62A3">
        <w:tc>
          <w:tcPr>
            <w:tcW w:w="3847" w:type="dxa"/>
          </w:tcPr>
          <w:p w:rsidR="009701D5" w:rsidRPr="009701D5" w:rsidRDefault="009701D5" w:rsidP="009701D5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SegoeUI" w:hAnsi="SegoeUI" w:cs="SegoeUI"/>
                <w:color w:val="000000"/>
                <w:sz w:val="20"/>
                <w:szCs w:val="20"/>
              </w:rPr>
              <w:t>To select, generate and effectively use adjectives. To recite a familiar poem on a theme. To identify interesting adjectives used within a poem.</w:t>
            </w:r>
            <w:r>
              <w:rPr>
                <w:rFonts w:ascii="Wingdings-Regular" w:eastAsia="Wingdings-Regular" w:hAnsi="SegoeUI" w:cs="Wingdings-Regular"/>
                <w:color w:val="B5D43E"/>
                <w:sz w:val="20"/>
                <w:szCs w:val="20"/>
              </w:rPr>
              <w:t xml:space="preserve">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>To identify the features of their chosen poem.</w:t>
            </w:r>
            <w:bookmarkEnd w:id="0"/>
          </w:p>
        </w:tc>
        <w:tc>
          <w:tcPr>
            <w:tcW w:w="3847" w:type="dxa"/>
          </w:tcPr>
          <w:p w:rsidR="009701D5" w:rsidRPr="00264C14" w:rsidRDefault="009701D5" w:rsidP="009701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egoeUI" w:eastAsia="Wingdings-Regular" w:hAnsi="SegoeUI" w:cs="SegoeUI"/>
                <w:color w:val="000000"/>
                <w:sz w:val="20"/>
                <w:szCs w:val="20"/>
              </w:rPr>
              <w:t xml:space="preserve">Pick out key adjectives from the original poem and then working in pairs children play adjective spotters on other poems on the same theme. </w:t>
            </w:r>
          </w:p>
          <w:p w:rsidR="009701D5" w:rsidRPr="00264C14" w:rsidRDefault="009701D5" w:rsidP="009701D5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9701D5" w:rsidRDefault="009701D5" w:rsidP="009701D5">
            <w:pPr>
              <w:autoSpaceDE w:val="0"/>
              <w:autoSpaceDN w:val="0"/>
              <w:adjustRightInd w:val="0"/>
              <w:rPr>
                <w:rFonts w:ascii="SegoeUI" w:eastAsia="Wingdings-Regular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eastAsia="Wingdings-Regular" w:hAnsi="SegoeUI" w:cs="SegoeUI"/>
                <w:color w:val="000000"/>
                <w:sz w:val="20"/>
                <w:szCs w:val="20"/>
              </w:rPr>
              <w:t>Choose a poem from the theme for the children to learn off by heart. Map it out and, using props/actions to enhance</w:t>
            </w:r>
          </w:p>
          <w:p w:rsidR="009701D5" w:rsidRPr="00264C14" w:rsidRDefault="009701D5" w:rsidP="009701D5">
            <w:pPr>
              <w:rPr>
                <w:rFonts w:ascii="Arial" w:hAnsi="Arial" w:cs="Arial"/>
              </w:rPr>
            </w:pPr>
            <w:r>
              <w:rPr>
                <w:rFonts w:ascii="SegoeUI" w:eastAsia="Wingdings-Regular" w:hAnsi="SegoeUI" w:cs="SegoeUI"/>
                <w:color w:val="000000"/>
                <w:sz w:val="20"/>
                <w:szCs w:val="20"/>
              </w:rPr>
              <w:t>learning, recite to each other.</w:t>
            </w:r>
          </w:p>
        </w:tc>
        <w:tc>
          <w:tcPr>
            <w:tcW w:w="3847" w:type="dxa"/>
          </w:tcPr>
          <w:p w:rsidR="009701D5" w:rsidRDefault="009701D5" w:rsidP="009701D5">
            <w:p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20"/>
                <w:szCs w:val="20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will be able to select, generate and effectively use adjectives.</w:t>
            </w:r>
          </w:p>
          <w:p w:rsidR="009701D5" w:rsidRPr="00264C14" w:rsidRDefault="009701D5" w:rsidP="009701D5">
            <w:pPr>
              <w:rPr>
                <w:rFonts w:ascii="Arial" w:hAnsi="Arial" w:cs="Arial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Children will be able to recite a familiar poem on a theme. Children will be able to identify interesting adjectives used within a poem.</w:t>
            </w:r>
            <w:r>
              <w:rPr>
                <w:rFonts w:ascii="Wingdings-Regular" w:eastAsia="Wingdings-Regular" w:hAnsi="SegoeUI" w:cs="Wingdings-Regular"/>
                <w:color w:val="B5D43E"/>
                <w:sz w:val="20"/>
                <w:szCs w:val="20"/>
              </w:rPr>
              <w:t xml:space="preserve">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t xml:space="preserve">Children will be able to </w:t>
            </w:r>
            <w:r>
              <w:rPr>
                <w:rFonts w:ascii="SegoeUI" w:hAnsi="SegoeUI" w:cs="SegoeUI"/>
                <w:color w:val="000000"/>
                <w:sz w:val="20"/>
                <w:szCs w:val="20"/>
              </w:rPr>
              <w:lastRenderedPageBreak/>
              <w:t>identify the features of their chosen poem.</w:t>
            </w:r>
          </w:p>
        </w:tc>
      </w:tr>
    </w:tbl>
    <w:p w:rsidR="00843C97" w:rsidRPr="00264C14" w:rsidRDefault="00843C97" w:rsidP="00843C97">
      <w:pPr>
        <w:rPr>
          <w:rFonts w:ascii="Arial" w:hAnsi="Arial" w:cs="Arial"/>
        </w:rPr>
      </w:pPr>
    </w:p>
    <w:p w:rsidR="0098270B" w:rsidRPr="00264C14" w:rsidRDefault="00444E85">
      <w:pPr>
        <w:rPr>
          <w:rFonts w:ascii="Arial" w:hAnsi="Arial" w:cs="Arial"/>
        </w:rPr>
      </w:pPr>
    </w:p>
    <w:sectPr w:rsidR="0098270B" w:rsidRPr="00264C14" w:rsidSect="0077494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37" w:rsidRDefault="006B6EC0">
      <w:pPr>
        <w:spacing w:after="0" w:line="240" w:lineRule="auto"/>
      </w:pPr>
      <w:r>
        <w:separator/>
      </w:r>
    </w:p>
  </w:endnote>
  <w:endnote w:type="continuationSeparator" w:id="0">
    <w:p w:rsidR="006B2D37" w:rsidRDefault="006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Italic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37" w:rsidRDefault="006B6EC0">
      <w:pPr>
        <w:spacing w:after="0" w:line="240" w:lineRule="auto"/>
      </w:pPr>
      <w:r>
        <w:separator/>
      </w:r>
    </w:p>
  </w:footnote>
  <w:footnote w:type="continuationSeparator" w:id="0">
    <w:p w:rsidR="006B2D37" w:rsidRDefault="006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44" w:rsidRDefault="00843C97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5FF456D1" wp14:editId="3BB36DBD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:rsidR="00774944" w:rsidRDefault="00444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97"/>
    <w:rsid w:val="00054563"/>
    <w:rsid w:val="000E7B3B"/>
    <w:rsid w:val="00151FE2"/>
    <w:rsid w:val="00264C14"/>
    <w:rsid w:val="00290EC9"/>
    <w:rsid w:val="00294E79"/>
    <w:rsid w:val="002A2B94"/>
    <w:rsid w:val="002F1C18"/>
    <w:rsid w:val="00444E85"/>
    <w:rsid w:val="0048190F"/>
    <w:rsid w:val="004832B1"/>
    <w:rsid w:val="00604880"/>
    <w:rsid w:val="00640F3F"/>
    <w:rsid w:val="00664137"/>
    <w:rsid w:val="006B2D37"/>
    <w:rsid w:val="006B6EC0"/>
    <w:rsid w:val="00837B2A"/>
    <w:rsid w:val="00843C97"/>
    <w:rsid w:val="008E125A"/>
    <w:rsid w:val="009701D5"/>
    <w:rsid w:val="00BA5505"/>
    <w:rsid w:val="00E93CAE"/>
    <w:rsid w:val="00EF7665"/>
    <w:rsid w:val="00F94013"/>
    <w:rsid w:val="00FA6EB9"/>
    <w:rsid w:val="00FB040D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7DF1"/>
  <w15:chartTrackingRefBased/>
  <w15:docId w15:val="{D5946A19-C1B1-4BDE-9806-83D4313C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97"/>
  </w:style>
  <w:style w:type="table" w:styleId="TableGrid">
    <w:name w:val="Table Grid"/>
    <w:basedOn w:val="TableNormal"/>
    <w:uiPriority w:val="39"/>
    <w:rsid w:val="0084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16</cp:revision>
  <dcterms:created xsi:type="dcterms:W3CDTF">2021-01-02T17:43:00Z</dcterms:created>
  <dcterms:modified xsi:type="dcterms:W3CDTF">2021-10-02T10:19:00Z</dcterms:modified>
</cp:coreProperties>
</file>