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554"/>
        <w:gridCol w:w="6170"/>
        <w:gridCol w:w="2645"/>
        <w:gridCol w:w="2579"/>
      </w:tblGrid>
      <w:tr w:rsidR="00222706" w:rsidRPr="00182C36" w:rsidTr="000833E9">
        <w:tc>
          <w:tcPr>
            <w:tcW w:w="2554" w:type="dxa"/>
          </w:tcPr>
          <w:p w:rsidR="00222706" w:rsidRPr="00182C36" w:rsidRDefault="00222706" w:rsidP="001338ED">
            <w:pPr>
              <w:jc w:val="center"/>
              <w:rPr>
                <w:rFonts w:ascii="Comic Sans MS" w:hAnsi="Comic Sans MS"/>
              </w:rPr>
            </w:pPr>
            <w:r w:rsidRPr="00182C36">
              <w:rPr>
                <w:rFonts w:ascii="Comic Sans MS" w:hAnsi="Comic Sans MS"/>
              </w:rPr>
              <w:t>Intent</w:t>
            </w:r>
          </w:p>
        </w:tc>
        <w:tc>
          <w:tcPr>
            <w:tcW w:w="8815" w:type="dxa"/>
            <w:gridSpan w:val="2"/>
          </w:tcPr>
          <w:p w:rsidR="00222706" w:rsidRPr="00182C36" w:rsidRDefault="00222706" w:rsidP="001338ED">
            <w:pPr>
              <w:jc w:val="center"/>
              <w:rPr>
                <w:rFonts w:ascii="Comic Sans MS" w:hAnsi="Comic Sans MS"/>
              </w:rPr>
            </w:pPr>
            <w:r w:rsidRPr="00182C36">
              <w:rPr>
                <w:rFonts w:ascii="Comic Sans MS" w:hAnsi="Comic Sans MS"/>
              </w:rPr>
              <w:t>Implementation</w:t>
            </w:r>
          </w:p>
        </w:tc>
        <w:tc>
          <w:tcPr>
            <w:tcW w:w="2579" w:type="dxa"/>
          </w:tcPr>
          <w:p w:rsidR="00222706" w:rsidRPr="00182C36" w:rsidRDefault="00222706" w:rsidP="001338ED">
            <w:pPr>
              <w:jc w:val="center"/>
              <w:rPr>
                <w:rFonts w:ascii="Comic Sans MS" w:hAnsi="Comic Sans MS"/>
              </w:rPr>
            </w:pPr>
            <w:r w:rsidRPr="00182C36">
              <w:rPr>
                <w:rFonts w:ascii="Comic Sans MS" w:hAnsi="Comic Sans MS"/>
              </w:rPr>
              <w:t>Impact</w:t>
            </w:r>
          </w:p>
        </w:tc>
      </w:tr>
      <w:tr w:rsidR="00BF2766" w:rsidRPr="00182C36" w:rsidTr="000833E9">
        <w:tc>
          <w:tcPr>
            <w:tcW w:w="2554" w:type="dxa"/>
          </w:tcPr>
          <w:p w:rsidR="00222706" w:rsidRPr="00182C36" w:rsidRDefault="00222706" w:rsidP="001338ED">
            <w:pPr>
              <w:jc w:val="center"/>
              <w:rPr>
                <w:rFonts w:ascii="Comic Sans MS" w:hAnsi="Comic Sans MS"/>
              </w:rPr>
            </w:pPr>
            <w:r w:rsidRPr="00182C36">
              <w:rPr>
                <w:rFonts w:ascii="Comic Sans MS" w:hAnsi="Comic Sans MS"/>
              </w:rPr>
              <w:t>Learning Objective</w:t>
            </w:r>
          </w:p>
        </w:tc>
        <w:tc>
          <w:tcPr>
            <w:tcW w:w="6170" w:type="dxa"/>
          </w:tcPr>
          <w:p w:rsidR="00222706" w:rsidRPr="00182C36" w:rsidRDefault="00222706" w:rsidP="001338ED">
            <w:pPr>
              <w:jc w:val="center"/>
              <w:rPr>
                <w:rFonts w:ascii="Comic Sans MS" w:hAnsi="Comic Sans MS"/>
              </w:rPr>
            </w:pPr>
            <w:r w:rsidRPr="00182C36">
              <w:rPr>
                <w:rFonts w:ascii="Comic Sans MS" w:hAnsi="Comic Sans MS"/>
              </w:rPr>
              <w:t>Teaching</w:t>
            </w:r>
          </w:p>
        </w:tc>
        <w:tc>
          <w:tcPr>
            <w:tcW w:w="2645" w:type="dxa"/>
          </w:tcPr>
          <w:p w:rsidR="00222706" w:rsidRPr="00182C36" w:rsidRDefault="00222706" w:rsidP="001338ED">
            <w:pPr>
              <w:jc w:val="center"/>
              <w:rPr>
                <w:rFonts w:ascii="Comic Sans MS" w:hAnsi="Comic Sans MS"/>
              </w:rPr>
            </w:pPr>
            <w:r w:rsidRPr="00182C36">
              <w:rPr>
                <w:rFonts w:ascii="Comic Sans MS" w:hAnsi="Comic Sans MS"/>
              </w:rPr>
              <w:t>Activity</w:t>
            </w:r>
          </w:p>
        </w:tc>
        <w:tc>
          <w:tcPr>
            <w:tcW w:w="2579" w:type="dxa"/>
          </w:tcPr>
          <w:p w:rsidR="00222706" w:rsidRPr="00182C36" w:rsidRDefault="00222706" w:rsidP="001338ED">
            <w:pPr>
              <w:jc w:val="center"/>
              <w:rPr>
                <w:rFonts w:ascii="Comic Sans MS" w:hAnsi="Comic Sans MS"/>
              </w:rPr>
            </w:pPr>
            <w:r w:rsidRPr="00182C36">
              <w:rPr>
                <w:rFonts w:ascii="Comic Sans MS" w:hAnsi="Comic Sans MS"/>
              </w:rPr>
              <w:t>Learning Outcomes</w:t>
            </w:r>
          </w:p>
        </w:tc>
      </w:tr>
      <w:tr w:rsidR="00222706" w:rsidRPr="00182C36" w:rsidTr="000833E9">
        <w:tc>
          <w:tcPr>
            <w:tcW w:w="13948" w:type="dxa"/>
            <w:gridSpan w:val="4"/>
          </w:tcPr>
          <w:p w:rsidR="00222706" w:rsidRPr="00182C36" w:rsidRDefault="00DD1F86" w:rsidP="001338ED">
            <w:pPr>
              <w:jc w:val="center"/>
              <w:rPr>
                <w:rFonts w:ascii="Comic Sans MS" w:hAnsi="Comic Sans MS"/>
              </w:rPr>
            </w:pPr>
            <w:r w:rsidRPr="00182C36">
              <w:rPr>
                <w:rFonts w:ascii="Comic Sans MS" w:hAnsi="Comic Sans MS"/>
              </w:rPr>
              <w:t>The London Eye Mystery</w:t>
            </w:r>
          </w:p>
        </w:tc>
      </w:tr>
      <w:tr w:rsidR="00894B9A" w:rsidRPr="00182C36" w:rsidTr="000833E9">
        <w:tc>
          <w:tcPr>
            <w:tcW w:w="2554" w:type="dxa"/>
            <w:shd w:val="clear" w:color="auto" w:fill="auto"/>
          </w:tcPr>
          <w:p w:rsidR="00222706" w:rsidRPr="00182C36" w:rsidRDefault="00182C36" w:rsidP="001338ED">
            <w:pPr>
              <w:rPr>
                <w:rFonts w:ascii="Comic Sans MS" w:hAnsi="Comic Sans MS"/>
              </w:rPr>
            </w:pPr>
            <w:r w:rsidRPr="00182C36">
              <w:rPr>
                <w:rFonts w:ascii="Comic Sans MS" w:hAnsi="Comic Sans MS"/>
              </w:rPr>
              <w:t xml:space="preserve">To make predictions and justify my choices. </w:t>
            </w:r>
          </w:p>
        </w:tc>
        <w:tc>
          <w:tcPr>
            <w:tcW w:w="6170" w:type="dxa"/>
            <w:shd w:val="clear" w:color="auto" w:fill="auto"/>
          </w:tcPr>
          <w:p w:rsidR="00222706" w:rsidRDefault="00193B47" w:rsidP="001338ED">
            <w:pPr>
              <w:autoSpaceDE w:val="0"/>
              <w:autoSpaceDN w:val="0"/>
              <w:adjustRightInd w:val="0"/>
              <w:rPr>
                <w:rFonts w:ascii="Comic Sans MS" w:hAnsi="Comic Sans MS" w:cs="SegoeUI"/>
              </w:rPr>
            </w:pPr>
            <w:r>
              <w:rPr>
                <w:rFonts w:ascii="Comic Sans MS" w:hAnsi="Comic Sans MS" w:cs="SegoeUI"/>
              </w:rPr>
              <w:t>Read TLEM.</w:t>
            </w:r>
          </w:p>
          <w:p w:rsidR="00193B47" w:rsidRPr="00182C36" w:rsidRDefault="00193B47" w:rsidP="001338ED">
            <w:pPr>
              <w:autoSpaceDE w:val="0"/>
              <w:autoSpaceDN w:val="0"/>
              <w:adjustRightInd w:val="0"/>
              <w:rPr>
                <w:rFonts w:ascii="Comic Sans MS" w:hAnsi="Comic Sans MS" w:cs="SegoeUI"/>
              </w:rPr>
            </w:pPr>
            <w:r>
              <w:rPr>
                <w:rFonts w:ascii="Comic Sans MS" w:hAnsi="Comic Sans MS" w:cs="SegoeUI"/>
              </w:rPr>
              <w:t xml:space="preserve">Model making predictions based on what we have read. Model PEE paragraphs. </w:t>
            </w:r>
          </w:p>
        </w:tc>
        <w:tc>
          <w:tcPr>
            <w:tcW w:w="2645" w:type="dxa"/>
            <w:shd w:val="clear" w:color="auto" w:fill="auto"/>
          </w:tcPr>
          <w:p w:rsidR="00222706" w:rsidRPr="00182C36" w:rsidRDefault="00193B47" w:rsidP="001338ED">
            <w:pPr>
              <w:rPr>
                <w:rFonts w:ascii="Comic Sans MS" w:hAnsi="Comic Sans MS"/>
              </w:rPr>
            </w:pPr>
            <w:r>
              <w:rPr>
                <w:rFonts w:ascii="Comic Sans MS" w:hAnsi="Comic Sans MS"/>
              </w:rPr>
              <w:t>Children write PEE paragraphs to make predictions about what will happen in the story.</w:t>
            </w:r>
          </w:p>
        </w:tc>
        <w:tc>
          <w:tcPr>
            <w:tcW w:w="2579" w:type="dxa"/>
            <w:shd w:val="clear" w:color="auto" w:fill="auto"/>
          </w:tcPr>
          <w:p w:rsidR="00222706" w:rsidRPr="00182C36" w:rsidRDefault="000E5482" w:rsidP="001338ED">
            <w:pPr>
              <w:rPr>
                <w:rFonts w:ascii="Comic Sans MS" w:hAnsi="Comic Sans MS" w:cs="Segoe UI"/>
              </w:rPr>
            </w:pPr>
            <w:r w:rsidRPr="00182C36">
              <w:rPr>
                <w:rFonts w:ascii="Comic Sans MS" w:hAnsi="Comic Sans MS" w:cs="Segoe UI"/>
              </w:rPr>
              <w:t>Children will be able to make predictions based on information stated and implied.</w:t>
            </w:r>
          </w:p>
        </w:tc>
      </w:tr>
      <w:tr w:rsidR="00894B9A" w:rsidRPr="00182C36" w:rsidTr="000833E9">
        <w:tc>
          <w:tcPr>
            <w:tcW w:w="2554" w:type="dxa"/>
            <w:shd w:val="clear" w:color="auto" w:fill="auto"/>
          </w:tcPr>
          <w:p w:rsidR="00894B9A" w:rsidRPr="00182C36" w:rsidRDefault="000E5482" w:rsidP="001338ED">
            <w:pPr>
              <w:rPr>
                <w:rFonts w:ascii="Comic Sans MS" w:hAnsi="Comic Sans MS"/>
              </w:rPr>
            </w:pPr>
            <w:r w:rsidRPr="00182C36">
              <w:rPr>
                <w:rFonts w:ascii="Comic Sans MS" w:hAnsi="Comic Sans MS"/>
              </w:rPr>
              <w:t>To revise and apply descriptive writing techniques.</w:t>
            </w:r>
          </w:p>
        </w:tc>
        <w:tc>
          <w:tcPr>
            <w:tcW w:w="6170" w:type="dxa"/>
            <w:shd w:val="clear" w:color="auto" w:fill="auto"/>
          </w:tcPr>
          <w:p w:rsidR="00894B9A" w:rsidRPr="00182C36" w:rsidRDefault="007666F9" w:rsidP="001338ED">
            <w:pPr>
              <w:rPr>
                <w:rFonts w:ascii="Comic Sans MS" w:hAnsi="Comic Sans MS" w:cs="Segoe UI"/>
              </w:rPr>
            </w:pPr>
            <w:r>
              <w:rPr>
                <w:rFonts w:ascii="Comic Sans MS" w:hAnsi="Comic Sans MS" w:cs="Segoe UI"/>
              </w:rPr>
              <w:t>Explore first chapter and language used. Discuss how we could change the tone for the reader. Discuss how we could change the tone. Watch video clip of London Eye and discuss feelings. Model changing the tone to scary using precise, descriptive vocab.</w:t>
            </w:r>
          </w:p>
        </w:tc>
        <w:tc>
          <w:tcPr>
            <w:tcW w:w="2645" w:type="dxa"/>
            <w:shd w:val="clear" w:color="auto" w:fill="auto"/>
          </w:tcPr>
          <w:p w:rsidR="00894B9A" w:rsidRPr="00182C36" w:rsidRDefault="000E5482" w:rsidP="001338ED">
            <w:pPr>
              <w:rPr>
                <w:rFonts w:ascii="Comic Sans MS" w:hAnsi="Comic Sans MS" w:cs="Segoe UI"/>
              </w:rPr>
            </w:pPr>
            <w:r w:rsidRPr="00182C36">
              <w:rPr>
                <w:rFonts w:ascii="Comic Sans MS" w:hAnsi="Comic Sans MS" w:cs="Segoe UI"/>
              </w:rPr>
              <w:t xml:space="preserve">Children rewrite the opening, changing the vocab and therefore the tone of the writing. </w:t>
            </w:r>
          </w:p>
        </w:tc>
        <w:tc>
          <w:tcPr>
            <w:tcW w:w="2579" w:type="dxa"/>
            <w:shd w:val="clear" w:color="auto" w:fill="auto"/>
          </w:tcPr>
          <w:p w:rsidR="00894B9A" w:rsidRPr="00182C36" w:rsidRDefault="00F53715" w:rsidP="001338ED">
            <w:pPr>
              <w:rPr>
                <w:rFonts w:ascii="Comic Sans MS" w:hAnsi="Comic Sans MS" w:cs="Segoe UI"/>
              </w:rPr>
            </w:pPr>
            <w:r>
              <w:rPr>
                <w:rFonts w:ascii="Comic Sans MS" w:hAnsi="Comic Sans MS" w:cs="Segoe UI"/>
              </w:rPr>
              <w:t xml:space="preserve">Children will be able to </w:t>
            </w:r>
            <w:r w:rsidR="007666F9">
              <w:rPr>
                <w:rFonts w:ascii="Comic Sans MS" w:hAnsi="Comic Sans MS" w:cs="Segoe UI"/>
              </w:rPr>
              <w:t xml:space="preserve">use descriptive language to describe a scene. </w:t>
            </w:r>
          </w:p>
        </w:tc>
      </w:tr>
      <w:tr w:rsidR="004F4643" w:rsidRPr="00182C36" w:rsidTr="000833E9">
        <w:tc>
          <w:tcPr>
            <w:tcW w:w="2554" w:type="dxa"/>
            <w:shd w:val="clear" w:color="auto" w:fill="auto"/>
          </w:tcPr>
          <w:p w:rsidR="004F4643" w:rsidRPr="00182C36" w:rsidRDefault="000E5482" w:rsidP="001338ED">
            <w:pPr>
              <w:rPr>
                <w:rFonts w:ascii="Comic Sans MS" w:hAnsi="Comic Sans MS"/>
              </w:rPr>
            </w:pPr>
            <w:r w:rsidRPr="00182C36">
              <w:rPr>
                <w:rFonts w:ascii="Comic Sans MS" w:hAnsi="Comic Sans MS"/>
              </w:rPr>
              <w:t xml:space="preserve">To show an awareness of the reader through the tone of my writing. </w:t>
            </w:r>
          </w:p>
        </w:tc>
        <w:tc>
          <w:tcPr>
            <w:tcW w:w="6170" w:type="dxa"/>
            <w:shd w:val="clear" w:color="auto" w:fill="auto"/>
          </w:tcPr>
          <w:p w:rsidR="0076644C" w:rsidRPr="00182C36" w:rsidRDefault="0076644C" w:rsidP="00BF2766">
            <w:pPr>
              <w:rPr>
                <w:rFonts w:ascii="Comic Sans MS" w:hAnsi="Comic Sans MS" w:cs="Segoe UI"/>
              </w:rPr>
            </w:pPr>
            <w:r>
              <w:rPr>
                <w:rFonts w:ascii="Comic Sans MS" w:hAnsi="Comic Sans MS" w:cs="Segoe UI"/>
              </w:rPr>
              <w:t xml:space="preserve">Explore the two letters from Aunt Gloria. Discuss tone and language used. Model how to write using angry tone. Model vocabulary needed. Discuss other tones and effective language. </w:t>
            </w:r>
          </w:p>
        </w:tc>
        <w:tc>
          <w:tcPr>
            <w:tcW w:w="2645" w:type="dxa"/>
            <w:shd w:val="clear" w:color="auto" w:fill="auto"/>
          </w:tcPr>
          <w:p w:rsidR="00BF2766" w:rsidRPr="00182C36" w:rsidRDefault="000E5482" w:rsidP="00BF2766">
            <w:pPr>
              <w:rPr>
                <w:rFonts w:ascii="Comic Sans MS" w:hAnsi="Comic Sans MS" w:cs="Segoe UI"/>
              </w:rPr>
            </w:pPr>
            <w:r w:rsidRPr="00182C36">
              <w:rPr>
                <w:rFonts w:ascii="Comic Sans MS" w:hAnsi="Comic Sans MS" w:cs="Segoe UI"/>
              </w:rPr>
              <w:t xml:space="preserve">Children write a </w:t>
            </w:r>
            <w:r w:rsidR="0076644C">
              <w:rPr>
                <w:rFonts w:ascii="Comic Sans MS" w:hAnsi="Comic Sans MS" w:cs="Segoe UI"/>
              </w:rPr>
              <w:t xml:space="preserve">letter from Aunt Gloria in their chosen tone. </w:t>
            </w:r>
            <w:r w:rsidRPr="00182C36">
              <w:rPr>
                <w:rFonts w:ascii="Comic Sans MS" w:hAnsi="Comic Sans MS" w:cs="Segoe UI"/>
              </w:rPr>
              <w:t xml:space="preserve"> </w:t>
            </w:r>
          </w:p>
        </w:tc>
        <w:tc>
          <w:tcPr>
            <w:tcW w:w="2579" w:type="dxa"/>
            <w:shd w:val="clear" w:color="auto" w:fill="auto"/>
          </w:tcPr>
          <w:p w:rsidR="004F4643" w:rsidRPr="00182C36" w:rsidRDefault="0076644C" w:rsidP="001338ED">
            <w:pPr>
              <w:rPr>
                <w:rFonts w:ascii="Comic Sans MS" w:hAnsi="Comic Sans MS" w:cs="Segoe UI"/>
              </w:rPr>
            </w:pPr>
            <w:r>
              <w:rPr>
                <w:rFonts w:ascii="Comic Sans MS" w:hAnsi="Comic Sans MS" w:cs="Segoe UI"/>
              </w:rPr>
              <w:t>Children will be able to choose the correct tone in their writing.</w:t>
            </w:r>
          </w:p>
        </w:tc>
      </w:tr>
      <w:tr w:rsidR="000833E9" w:rsidRPr="00182C36" w:rsidTr="000833E9">
        <w:tc>
          <w:tcPr>
            <w:tcW w:w="2554" w:type="dxa"/>
            <w:shd w:val="clear" w:color="auto" w:fill="auto"/>
          </w:tcPr>
          <w:p w:rsidR="000833E9" w:rsidRPr="00182C36" w:rsidRDefault="00182C36" w:rsidP="000833E9">
            <w:pPr>
              <w:rPr>
                <w:rFonts w:ascii="Comic Sans MS" w:hAnsi="Comic Sans MS"/>
              </w:rPr>
            </w:pPr>
            <w:r w:rsidRPr="00182C36">
              <w:rPr>
                <w:rFonts w:ascii="Comic Sans MS" w:hAnsi="Comic Sans MS"/>
              </w:rPr>
              <w:t xml:space="preserve">To express opinions and justify my reasons. </w:t>
            </w:r>
          </w:p>
        </w:tc>
        <w:tc>
          <w:tcPr>
            <w:tcW w:w="6170" w:type="dxa"/>
            <w:shd w:val="clear" w:color="auto" w:fill="auto"/>
          </w:tcPr>
          <w:p w:rsidR="000833E9" w:rsidRDefault="0076644C" w:rsidP="000833E9">
            <w:pPr>
              <w:rPr>
                <w:rFonts w:ascii="Comic Sans MS" w:hAnsi="Comic Sans MS"/>
              </w:rPr>
            </w:pPr>
            <w:r>
              <w:rPr>
                <w:rFonts w:ascii="Comic Sans MS" w:hAnsi="Comic Sans MS"/>
              </w:rPr>
              <w:t>Read TLEM.</w:t>
            </w:r>
          </w:p>
          <w:p w:rsidR="0076644C" w:rsidRPr="00182C36" w:rsidRDefault="0076644C" w:rsidP="000833E9">
            <w:pPr>
              <w:rPr>
                <w:rFonts w:ascii="Comic Sans MS" w:hAnsi="Comic Sans MS"/>
              </w:rPr>
            </w:pPr>
            <w:r>
              <w:rPr>
                <w:rFonts w:ascii="Comic Sans MS" w:hAnsi="Comic Sans MS"/>
              </w:rPr>
              <w:t xml:space="preserve">Discuss opinions of the characters. Model how to use PEE paragraphs to justify answers. </w:t>
            </w:r>
          </w:p>
        </w:tc>
        <w:tc>
          <w:tcPr>
            <w:tcW w:w="2645" w:type="dxa"/>
            <w:shd w:val="clear" w:color="auto" w:fill="auto"/>
          </w:tcPr>
          <w:p w:rsidR="000833E9" w:rsidRPr="00182C36" w:rsidRDefault="0076644C" w:rsidP="000833E9">
            <w:pPr>
              <w:rPr>
                <w:rFonts w:ascii="Comic Sans MS" w:hAnsi="Comic Sans MS"/>
              </w:rPr>
            </w:pPr>
            <w:r>
              <w:rPr>
                <w:rFonts w:ascii="Comic Sans MS" w:hAnsi="Comic Sans MS"/>
              </w:rPr>
              <w:t>Children write PEE paragraphs about each character explaining their thoughts about them.</w:t>
            </w:r>
          </w:p>
        </w:tc>
        <w:tc>
          <w:tcPr>
            <w:tcW w:w="2579" w:type="dxa"/>
            <w:shd w:val="clear" w:color="auto" w:fill="auto"/>
          </w:tcPr>
          <w:p w:rsidR="000E5482" w:rsidRPr="00182C36" w:rsidRDefault="000E5482" w:rsidP="000E5482">
            <w:pPr>
              <w:rPr>
                <w:rFonts w:ascii="Comic Sans MS" w:hAnsi="Comic Sans MS" w:cs="Segoe UI"/>
              </w:rPr>
            </w:pPr>
            <w:r w:rsidRPr="00182C36">
              <w:rPr>
                <w:rFonts w:ascii="Comic Sans MS" w:hAnsi="Comic Sans MS" w:cs="Segoe UI"/>
              </w:rPr>
              <w:t>Children will be able to justify opinions with reference to the text.</w:t>
            </w:r>
          </w:p>
          <w:p w:rsidR="000833E9" w:rsidRPr="00182C36" w:rsidRDefault="000833E9" w:rsidP="000833E9">
            <w:pPr>
              <w:rPr>
                <w:rFonts w:ascii="Comic Sans MS" w:hAnsi="Comic Sans MS"/>
              </w:rPr>
            </w:pPr>
          </w:p>
        </w:tc>
      </w:tr>
      <w:tr w:rsidR="00182C36" w:rsidRPr="00182C36" w:rsidTr="000833E9">
        <w:tc>
          <w:tcPr>
            <w:tcW w:w="2554" w:type="dxa"/>
            <w:shd w:val="clear" w:color="auto" w:fill="auto"/>
          </w:tcPr>
          <w:p w:rsidR="00182C36" w:rsidRPr="00182C36" w:rsidRDefault="00182C36" w:rsidP="00182C36">
            <w:pPr>
              <w:rPr>
                <w:rFonts w:ascii="Comic Sans MS" w:hAnsi="Comic Sans MS"/>
              </w:rPr>
            </w:pPr>
            <w:r w:rsidRPr="00182C36">
              <w:rPr>
                <w:rFonts w:ascii="Comic Sans MS" w:hAnsi="Comic Sans MS"/>
              </w:rPr>
              <w:t>To use commas to separate clauses.</w:t>
            </w:r>
          </w:p>
        </w:tc>
        <w:tc>
          <w:tcPr>
            <w:tcW w:w="6170" w:type="dxa"/>
            <w:shd w:val="clear" w:color="auto" w:fill="auto"/>
          </w:tcPr>
          <w:p w:rsidR="00182C36" w:rsidRPr="00182C36" w:rsidRDefault="00166AEB" w:rsidP="00182C36">
            <w:pPr>
              <w:rPr>
                <w:rFonts w:ascii="Comic Sans MS" w:hAnsi="Comic Sans MS" w:cs="Segoe UI"/>
              </w:rPr>
            </w:pPr>
            <w:r>
              <w:rPr>
                <w:rFonts w:ascii="Comic Sans MS" w:hAnsi="Comic Sans MS" w:cs="Segoe UI"/>
              </w:rPr>
              <w:t xml:space="preserve">Discuss use of commas with children and model using them with images from the fairground. </w:t>
            </w:r>
          </w:p>
        </w:tc>
        <w:tc>
          <w:tcPr>
            <w:tcW w:w="2645" w:type="dxa"/>
            <w:shd w:val="clear" w:color="auto" w:fill="auto"/>
          </w:tcPr>
          <w:p w:rsidR="00182C36" w:rsidRPr="00182C36" w:rsidRDefault="00182C36" w:rsidP="00182C36">
            <w:pPr>
              <w:rPr>
                <w:rFonts w:ascii="Comic Sans MS" w:hAnsi="Comic Sans MS" w:cs="Segoe UI"/>
              </w:rPr>
            </w:pPr>
            <w:r w:rsidRPr="00182C36">
              <w:rPr>
                <w:rFonts w:ascii="Comic Sans MS" w:hAnsi="Comic Sans MS" w:cs="Segoe UI"/>
              </w:rPr>
              <w:t xml:space="preserve">Children up-level a variety of se3ntences, adding additional clauses using commas. </w:t>
            </w:r>
          </w:p>
        </w:tc>
        <w:tc>
          <w:tcPr>
            <w:tcW w:w="2579" w:type="dxa"/>
            <w:shd w:val="clear" w:color="auto" w:fill="auto"/>
          </w:tcPr>
          <w:p w:rsidR="00182C36" w:rsidRPr="00182C36" w:rsidRDefault="00166AEB" w:rsidP="00182C36">
            <w:pPr>
              <w:rPr>
                <w:rFonts w:ascii="Comic Sans MS" w:hAnsi="Comic Sans MS" w:cs="Segoe UI"/>
              </w:rPr>
            </w:pPr>
            <w:r>
              <w:rPr>
                <w:rFonts w:ascii="Comic Sans MS" w:hAnsi="Comic Sans MS" w:cs="Segoe UI"/>
              </w:rPr>
              <w:t>Children will be able to commas in 6 different ways.</w:t>
            </w:r>
          </w:p>
        </w:tc>
      </w:tr>
      <w:tr w:rsidR="00222706" w:rsidRPr="00182C36" w:rsidTr="000833E9">
        <w:tc>
          <w:tcPr>
            <w:tcW w:w="2554" w:type="dxa"/>
            <w:shd w:val="clear" w:color="auto" w:fill="auto"/>
          </w:tcPr>
          <w:p w:rsidR="00222706" w:rsidRPr="00182C36" w:rsidRDefault="00182C36" w:rsidP="001338ED">
            <w:pPr>
              <w:rPr>
                <w:rFonts w:ascii="Comic Sans MS" w:hAnsi="Comic Sans MS"/>
              </w:rPr>
            </w:pPr>
            <w:r w:rsidRPr="00182C36">
              <w:rPr>
                <w:rFonts w:ascii="Comic Sans MS" w:hAnsi="Comic Sans MS"/>
              </w:rPr>
              <w:t xml:space="preserve">To </w:t>
            </w:r>
            <w:r w:rsidR="009B718F">
              <w:rPr>
                <w:rFonts w:ascii="Comic Sans MS" w:hAnsi="Comic Sans MS"/>
              </w:rPr>
              <w:t>explore the use of idioms.</w:t>
            </w:r>
          </w:p>
        </w:tc>
        <w:tc>
          <w:tcPr>
            <w:tcW w:w="6170" w:type="dxa"/>
            <w:shd w:val="clear" w:color="auto" w:fill="auto"/>
          </w:tcPr>
          <w:p w:rsidR="00222706" w:rsidRPr="00182C36" w:rsidRDefault="00E654E3" w:rsidP="001338ED">
            <w:pPr>
              <w:rPr>
                <w:rFonts w:ascii="Comic Sans MS" w:hAnsi="Comic Sans MS" w:cs="Segoe UI"/>
              </w:rPr>
            </w:pPr>
            <w:r>
              <w:rPr>
                <w:rFonts w:ascii="Comic Sans MS" w:hAnsi="Comic Sans MS" w:cs="Segoe UI"/>
              </w:rPr>
              <w:t xml:space="preserve">Discuss idioms. Show examples. Discuss actual meanings. </w:t>
            </w:r>
          </w:p>
        </w:tc>
        <w:tc>
          <w:tcPr>
            <w:tcW w:w="2645" w:type="dxa"/>
            <w:shd w:val="clear" w:color="auto" w:fill="auto"/>
          </w:tcPr>
          <w:p w:rsidR="00222706" w:rsidRPr="00182C36" w:rsidRDefault="00E654E3" w:rsidP="001338ED">
            <w:pPr>
              <w:rPr>
                <w:rFonts w:ascii="Comic Sans MS" w:hAnsi="Comic Sans MS" w:cs="Segoe UI"/>
              </w:rPr>
            </w:pPr>
            <w:r>
              <w:rPr>
                <w:rFonts w:ascii="Comic Sans MS" w:hAnsi="Comic Sans MS" w:cs="Segoe UI"/>
              </w:rPr>
              <w:t xml:space="preserve">Children identify idiom and write a literal translation of them. </w:t>
            </w:r>
          </w:p>
        </w:tc>
        <w:tc>
          <w:tcPr>
            <w:tcW w:w="2579" w:type="dxa"/>
            <w:shd w:val="clear" w:color="auto" w:fill="auto"/>
          </w:tcPr>
          <w:p w:rsidR="00222706" w:rsidRPr="00182C36" w:rsidRDefault="008A421C" w:rsidP="001338ED">
            <w:pPr>
              <w:rPr>
                <w:rFonts w:ascii="Comic Sans MS" w:hAnsi="Comic Sans MS" w:cs="Segoe UI"/>
              </w:rPr>
            </w:pPr>
            <w:r>
              <w:rPr>
                <w:rFonts w:ascii="Comic Sans MS" w:hAnsi="Comic Sans MS" w:cs="Segoe UI"/>
              </w:rPr>
              <w:t xml:space="preserve">Children will be able to identify and use idioms.  </w:t>
            </w:r>
          </w:p>
        </w:tc>
      </w:tr>
      <w:tr w:rsidR="008A421C" w:rsidRPr="00182C36" w:rsidTr="000833E9">
        <w:tc>
          <w:tcPr>
            <w:tcW w:w="2554" w:type="dxa"/>
            <w:shd w:val="clear" w:color="auto" w:fill="auto"/>
          </w:tcPr>
          <w:p w:rsidR="008A421C" w:rsidRPr="00182C36" w:rsidRDefault="008A421C" w:rsidP="008A421C">
            <w:pPr>
              <w:rPr>
                <w:rFonts w:ascii="Comic Sans MS" w:hAnsi="Comic Sans MS"/>
              </w:rPr>
            </w:pPr>
            <w:r>
              <w:rPr>
                <w:rFonts w:ascii="Comic Sans MS" w:hAnsi="Comic Sans MS"/>
              </w:rPr>
              <w:lastRenderedPageBreak/>
              <w:t xml:space="preserve">To use drama to explore an idiom rich conversation. </w:t>
            </w:r>
          </w:p>
        </w:tc>
        <w:tc>
          <w:tcPr>
            <w:tcW w:w="6170" w:type="dxa"/>
            <w:shd w:val="clear" w:color="auto" w:fill="auto"/>
          </w:tcPr>
          <w:p w:rsidR="008A421C" w:rsidRPr="00182C36" w:rsidRDefault="00E654E3" w:rsidP="008A421C">
            <w:pPr>
              <w:rPr>
                <w:rFonts w:ascii="Comic Sans MS" w:hAnsi="Comic Sans MS" w:cs="Segoe UI"/>
              </w:rPr>
            </w:pPr>
            <w:r>
              <w:rPr>
                <w:rFonts w:ascii="Comic Sans MS" w:hAnsi="Comic Sans MS" w:cs="Segoe UI"/>
              </w:rPr>
              <w:t xml:space="preserve">Model conversations between characters using TLEM. </w:t>
            </w:r>
          </w:p>
        </w:tc>
        <w:tc>
          <w:tcPr>
            <w:tcW w:w="2645" w:type="dxa"/>
            <w:shd w:val="clear" w:color="auto" w:fill="auto"/>
          </w:tcPr>
          <w:p w:rsidR="008A421C" w:rsidRPr="00182C36" w:rsidRDefault="00E654E3" w:rsidP="008A421C">
            <w:pPr>
              <w:rPr>
                <w:rFonts w:ascii="Comic Sans MS" w:hAnsi="Comic Sans MS" w:cs="Segoe UI"/>
              </w:rPr>
            </w:pPr>
            <w:r>
              <w:rPr>
                <w:rFonts w:ascii="Comic Sans MS" w:hAnsi="Comic Sans MS" w:cs="Segoe UI"/>
              </w:rPr>
              <w:t xml:space="preserve">Children work in pairs to practice conversations. Perform to class. </w:t>
            </w:r>
          </w:p>
        </w:tc>
        <w:tc>
          <w:tcPr>
            <w:tcW w:w="2579" w:type="dxa"/>
            <w:shd w:val="clear" w:color="auto" w:fill="auto"/>
          </w:tcPr>
          <w:p w:rsidR="008A421C" w:rsidRDefault="008A421C" w:rsidP="008A421C">
            <w:r w:rsidRPr="00326AC1">
              <w:rPr>
                <w:rFonts w:ascii="Comic Sans MS" w:hAnsi="Comic Sans MS" w:cs="Segoe UI"/>
              </w:rPr>
              <w:t xml:space="preserve">Children will be able to </w:t>
            </w:r>
            <w:r>
              <w:rPr>
                <w:rFonts w:ascii="Comic Sans MS" w:hAnsi="Comic Sans MS" w:cs="Segoe UI"/>
              </w:rPr>
              <w:t xml:space="preserve">perform a conversation between 2 characters. </w:t>
            </w:r>
          </w:p>
        </w:tc>
      </w:tr>
      <w:tr w:rsidR="008A421C" w:rsidRPr="00182C36" w:rsidTr="000833E9">
        <w:tc>
          <w:tcPr>
            <w:tcW w:w="2554" w:type="dxa"/>
            <w:shd w:val="clear" w:color="auto" w:fill="auto"/>
          </w:tcPr>
          <w:p w:rsidR="008A421C" w:rsidRPr="00182C36" w:rsidRDefault="008A421C" w:rsidP="008A421C">
            <w:pPr>
              <w:rPr>
                <w:rFonts w:ascii="Comic Sans MS" w:hAnsi="Comic Sans MS"/>
              </w:rPr>
            </w:pPr>
            <w:r>
              <w:rPr>
                <w:rFonts w:ascii="Comic Sans MS" w:hAnsi="Comic Sans MS"/>
              </w:rPr>
              <w:t xml:space="preserve">To write a conversation between two characters. </w:t>
            </w:r>
          </w:p>
        </w:tc>
        <w:tc>
          <w:tcPr>
            <w:tcW w:w="6170" w:type="dxa"/>
            <w:shd w:val="clear" w:color="auto" w:fill="auto"/>
          </w:tcPr>
          <w:p w:rsidR="008A421C" w:rsidRPr="00182C36" w:rsidRDefault="00E654E3" w:rsidP="008A421C">
            <w:pPr>
              <w:rPr>
                <w:rFonts w:ascii="Comic Sans MS" w:hAnsi="Comic Sans MS" w:cs="Segoe UI"/>
              </w:rPr>
            </w:pPr>
            <w:r>
              <w:rPr>
                <w:rFonts w:ascii="Comic Sans MS" w:hAnsi="Comic Sans MS" w:cs="Segoe UI"/>
              </w:rPr>
              <w:t xml:space="preserve">Model the use of speech marks. </w:t>
            </w:r>
          </w:p>
        </w:tc>
        <w:tc>
          <w:tcPr>
            <w:tcW w:w="2645" w:type="dxa"/>
            <w:shd w:val="clear" w:color="auto" w:fill="auto"/>
          </w:tcPr>
          <w:p w:rsidR="008A421C" w:rsidRPr="00182C36" w:rsidRDefault="00E654E3" w:rsidP="008A421C">
            <w:pPr>
              <w:rPr>
                <w:rFonts w:ascii="Comic Sans MS" w:hAnsi="Comic Sans MS" w:cs="Segoe UI"/>
              </w:rPr>
            </w:pPr>
            <w:r>
              <w:rPr>
                <w:rFonts w:ascii="Comic Sans MS" w:hAnsi="Comic Sans MS" w:cs="Segoe UI"/>
              </w:rPr>
              <w:t xml:space="preserve">Children write a conversation between characters, punctuating it correctly. </w:t>
            </w:r>
          </w:p>
        </w:tc>
        <w:tc>
          <w:tcPr>
            <w:tcW w:w="2579" w:type="dxa"/>
            <w:shd w:val="clear" w:color="auto" w:fill="auto"/>
          </w:tcPr>
          <w:p w:rsidR="008A421C" w:rsidRDefault="008A421C" w:rsidP="008A421C">
            <w:r w:rsidRPr="00326AC1">
              <w:rPr>
                <w:rFonts w:ascii="Comic Sans MS" w:hAnsi="Comic Sans MS" w:cs="Segoe UI"/>
              </w:rPr>
              <w:t xml:space="preserve">Children will be able to </w:t>
            </w:r>
            <w:r>
              <w:rPr>
                <w:rFonts w:ascii="Comic Sans MS" w:hAnsi="Comic Sans MS" w:cs="Segoe UI"/>
              </w:rPr>
              <w:t xml:space="preserve">use speech marks correctly. </w:t>
            </w:r>
          </w:p>
        </w:tc>
      </w:tr>
      <w:tr w:rsidR="008A421C" w:rsidRPr="00182C36" w:rsidTr="000833E9">
        <w:tc>
          <w:tcPr>
            <w:tcW w:w="2554" w:type="dxa"/>
            <w:shd w:val="clear" w:color="auto" w:fill="auto"/>
          </w:tcPr>
          <w:p w:rsidR="008A421C" w:rsidRPr="00182C36" w:rsidRDefault="008A421C" w:rsidP="008A421C">
            <w:pPr>
              <w:rPr>
                <w:rFonts w:ascii="Comic Sans MS" w:hAnsi="Comic Sans MS"/>
              </w:rPr>
            </w:pPr>
            <w:r w:rsidRPr="009B718F">
              <w:rPr>
                <w:rFonts w:ascii="Comic Sans MS" w:hAnsi="Comic Sans MS"/>
              </w:rPr>
              <w:t>To write a conversation between two characters.</w:t>
            </w:r>
          </w:p>
        </w:tc>
        <w:tc>
          <w:tcPr>
            <w:tcW w:w="6170" w:type="dxa"/>
            <w:shd w:val="clear" w:color="auto" w:fill="auto"/>
          </w:tcPr>
          <w:p w:rsidR="008A421C" w:rsidRPr="00182C36" w:rsidRDefault="00E654E3" w:rsidP="008A421C">
            <w:pPr>
              <w:rPr>
                <w:rFonts w:ascii="Comic Sans MS" w:hAnsi="Comic Sans MS" w:cs="Segoe UI"/>
              </w:rPr>
            </w:pPr>
            <w:r>
              <w:rPr>
                <w:rFonts w:ascii="Comic Sans MS" w:hAnsi="Comic Sans MS" w:cs="Segoe UI"/>
              </w:rPr>
              <w:t xml:space="preserve">Model use of reporting clauses. Recap speech marks and correct punctuation. </w:t>
            </w:r>
          </w:p>
        </w:tc>
        <w:tc>
          <w:tcPr>
            <w:tcW w:w="2645" w:type="dxa"/>
            <w:shd w:val="clear" w:color="auto" w:fill="auto"/>
          </w:tcPr>
          <w:p w:rsidR="008A421C" w:rsidRPr="00182C36" w:rsidRDefault="00137B67" w:rsidP="008A421C">
            <w:pPr>
              <w:rPr>
                <w:rFonts w:ascii="Comic Sans MS" w:hAnsi="Comic Sans MS" w:cs="Segoe UI"/>
              </w:rPr>
            </w:pPr>
            <w:r>
              <w:rPr>
                <w:rFonts w:ascii="Comic Sans MS" w:hAnsi="Comic Sans MS" w:cs="Segoe UI"/>
              </w:rPr>
              <w:t xml:space="preserve">Children write conversation between characters using reporting clauses. </w:t>
            </w:r>
          </w:p>
        </w:tc>
        <w:tc>
          <w:tcPr>
            <w:tcW w:w="2579" w:type="dxa"/>
            <w:shd w:val="clear" w:color="auto" w:fill="auto"/>
          </w:tcPr>
          <w:p w:rsidR="008A421C" w:rsidRDefault="008A421C" w:rsidP="008A421C">
            <w:pPr>
              <w:rPr>
                <w:rFonts w:ascii="Comic Sans MS" w:hAnsi="Comic Sans MS" w:cs="Segoe UI"/>
              </w:rPr>
            </w:pPr>
            <w:r w:rsidRPr="00326AC1">
              <w:rPr>
                <w:rFonts w:ascii="Comic Sans MS" w:hAnsi="Comic Sans MS" w:cs="Segoe UI"/>
              </w:rPr>
              <w:t>Children will be able to</w:t>
            </w:r>
          </w:p>
          <w:p w:rsidR="008A421C" w:rsidRDefault="008A421C" w:rsidP="008A421C">
            <w:r>
              <w:rPr>
                <w:rFonts w:ascii="Comic Sans MS" w:hAnsi="Comic Sans MS" w:cs="Segoe UI"/>
              </w:rPr>
              <w:t xml:space="preserve">Use speech marks and reporting clauses correctly. </w:t>
            </w:r>
            <w:r w:rsidRPr="00326AC1">
              <w:rPr>
                <w:rFonts w:ascii="Comic Sans MS" w:hAnsi="Comic Sans MS" w:cs="Segoe UI"/>
              </w:rPr>
              <w:t xml:space="preserve"> </w:t>
            </w:r>
          </w:p>
        </w:tc>
      </w:tr>
      <w:tr w:rsidR="008A421C" w:rsidRPr="00182C36" w:rsidTr="000833E9">
        <w:tc>
          <w:tcPr>
            <w:tcW w:w="2554" w:type="dxa"/>
            <w:shd w:val="clear" w:color="auto" w:fill="auto"/>
          </w:tcPr>
          <w:p w:rsidR="008A421C" w:rsidRPr="00182C36" w:rsidRDefault="008A421C" w:rsidP="008A421C">
            <w:pPr>
              <w:rPr>
                <w:rFonts w:ascii="Comic Sans MS" w:hAnsi="Comic Sans MS"/>
              </w:rPr>
            </w:pPr>
            <w:r>
              <w:rPr>
                <w:rFonts w:ascii="Comic Sans MS" w:hAnsi="Comic Sans MS"/>
              </w:rPr>
              <w:t xml:space="preserve">To write a recount in character. </w:t>
            </w:r>
          </w:p>
        </w:tc>
        <w:tc>
          <w:tcPr>
            <w:tcW w:w="6170" w:type="dxa"/>
            <w:shd w:val="clear" w:color="auto" w:fill="auto"/>
          </w:tcPr>
          <w:p w:rsidR="008A421C" w:rsidRPr="00182C36" w:rsidRDefault="00137B67" w:rsidP="008A421C">
            <w:pPr>
              <w:rPr>
                <w:rFonts w:ascii="Comic Sans MS" w:hAnsi="Comic Sans MS" w:cs="Segoe UI"/>
              </w:rPr>
            </w:pPr>
            <w:r>
              <w:rPr>
                <w:rFonts w:ascii="Comic Sans MS" w:hAnsi="Comic Sans MS" w:cs="Segoe UI"/>
              </w:rPr>
              <w:t xml:space="preserve">Discuss what a recount is, tenses used etc. </w:t>
            </w:r>
          </w:p>
        </w:tc>
        <w:tc>
          <w:tcPr>
            <w:tcW w:w="2645" w:type="dxa"/>
            <w:shd w:val="clear" w:color="auto" w:fill="auto"/>
          </w:tcPr>
          <w:p w:rsidR="008A421C" w:rsidRPr="00182C36" w:rsidRDefault="00137B67" w:rsidP="008A421C">
            <w:pPr>
              <w:rPr>
                <w:rFonts w:ascii="Comic Sans MS" w:hAnsi="Comic Sans MS" w:cs="Segoe UI"/>
              </w:rPr>
            </w:pPr>
            <w:r>
              <w:rPr>
                <w:rFonts w:ascii="Comic Sans MS" w:hAnsi="Comic Sans MS" w:cs="Segoe UI"/>
              </w:rPr>
              <w:t xml:space="preserve">Children write a recount as their chosen character of events in one scene. </w:t>
            </w:r>
          </w:p>
        </w:tc>
        <w:tc>
          <w:tcPr>
            <w:tcW w:w="2579" w:type="dxa"/>
            <w:shd w:val="clear" w:color="auto" w:fill="auto"/>
          </w:tcPr>
          <w:p w:rsidR="008A421C" w:rsidRDefault="008A421C" w:rsidP="008A421C">
            <w:r w:rsidRPr="00326AC1">
              <w:rPr>
                <w:rFonts w:ascii="Comic Sans MS" w:hAnsi="Comic Sans MS" w:cs="Segoe UI"/>
              </w:rPr>
              <w:t>Children will be able to</w:t>
            </w:r>
            <w:r>
              <w:rPr>
                <w:rFonts w:ascii="Comic Sans MS" w:hAnsi="Comic Sans MS" w:cs="Segoe UI"/>
              </w:rPr>
              <w:t xml:space="preserve"> use the past tense to write a recount in the first person. </w:t>
            </w:r>
            <w:r w:rsidRPr="00326AC1">
              <w:rPr>
                <w:rFonts w:ascii="Comic Sans MS" w:hAnsi="Comic Sans MS" w:cs="Segoe UI"/>
              </w:rPr>
              <w:t xml:space="preserve"> </w:t>
            </w:r>
          </w:p>
        </w:tc>
      </w:tr>
      <w:tr w:rsidR="009B718F" w:rsidRPr="00182C36" w:rsidTr="009D755E">
        <w:tc>
          <w:tcPr>
            <w:tcW w:w="13948" w:type="dxa"/>
            <w:gridSpan w:val="4"/>
            <w:shd w:val="clear" w:color="auto" w:fill="auto"/>
          </w:tcPr>
          <w:p w:rsidR="009B718F" w:rsidRPr="009B718F" w:rsidRDefault="009B718F" w:rsidP="009B718F">
            <w:pPr>
              <w:jc w:val="center"/>
              <w:rPr>
                <w:rFonts w:ascii="Comic Sans MS" w:hAnsi="Comic Sans MS" w:cs="Segoe UI"/>
                <w:sz w:val="28"/>
              </w:rPr>
            </w:pPr>
            <w:r w:rsidRPr="009B718F">
              <w:rPr>
                <w:rFonts w:ascii="Comic Sans MS" w:hAnsi="Comic Sans MS" w:cs="Segoe UI"/>
                <w:sz w:val="28"/>
              </w:rPr>
              <w:t>ASSESSMENT WEEK</w:t>
            </w:r>
          </w:p>
        </w:tc>
      </w:tr>
      <w:tr w:rsidR="008A421C" w:rsidRPr="00182C36" w:rsidTr="000833E9">
        <w:tc>
          <w:tcPr>
            <w:tcW w:w="2554" w:type="dxa"/>
            <w:shd w:val="clear" w:color="auto" w:fill="auto"/>
          </w:tcPr>
          <w:p w:rsidR="008A421C" w:rsidRPr="00182C36" w:rsidRDefault="008A421C" w:rsidP="008A421C">
            <w:pPr>
              <w:rPr>
                <w:rFonts w:ascii="Comic Sans MS" w:hAnsi="Comic Sans MS"/>
              </w:rPr>
            </w:pPr>
            <w:r>
              <w:rPr>
                <w:rFonts w:ascii="Comic Sans MS" w:hAnsi="Comic Sans MS"/>
              </w:rPr>
              <w:t xml:space="preserve">To use drama to explore the events in Chapter 11. </w:t>
            </w:r>
          </w:p>
        </w:tc>
        <w:tc>
          <w:tcPr>
            <w:tcW w:w="6170" w:type="dxa"/>
            <w:shd w:val="clear" w:color="auto" w:fill="auto"/>
          </w:tcPr>
          <w:p w:rsidR="008A421C" w:rsidRPr="00182C36" w:rsidRDefault="00137B67" w:rsidP="008A421C">
            <w:pPr>
              <w:rPr>
                <w:rFonts w:ascii="Comic Sans MS" w:hAnsi="Comic Sans MS" w:cs="Segoe UI"/>
              </w:rPr>
            </w:pPr>
            <w:r>
              <w:rPr>
                <w:rFonts w:ascii="Comic Sans MS" w:hAnsi="Comic Sans MS" w:cs="Segoe UI"/>
              </w:rPr>
              <w:t xml:space="preserve">Recap events from Chapter 11. Explore conversations and how characters personalities come across. </w:t>
            </w:r>
          </w:p>
        </w:tc>
        <w:tc>
          <w:tcPr>
            <w:tcW w:w="2645" w:type="dxa"/>
            <w:shd w:val="clear" w:color="auto" w:fill="auto"/>
          </w:tcPr>
          <w:p w:rsidR="008A421C" w:rsidRPr="00182C36" w:rsidRDefault="00137B67" w:rsidP="008A421C">
            <w:pPr>
              <w:rPr>
                <w:rFonts w:ascii="Comic Sans MS" w:hAnsi="Comic Sans MS" w:cs="Segoe UI"/>
              </w:rPr>
            </w:pPr>
            <w:r>
              <w:rPr>
                <w:rFonts w:ascii="Comic Sans MS" w:hAnsi="Comic Sans MS" w:cs="Segoe UI"/>
              </w:rPr>
              <w:t xml:space="preserve">Children work in groups to act out the scene from Chapter 11. </w:t>
            </w:r>
          </w:p>
        </w:tc>
        <w:tc>
          <w:tcPr>
            <w:tcW w:w="2579" w:type="dxa"/>
            <w:shd w:val="clear" w:color="auto" w:fill="auto"/>
          </w:tcPr>
          <w:p w:rsidR="008A421C" w:rsidRDefault="008A421C" w:rsidP="008A421C">
            <w:r w:rsidRPr="00C662B1">
              <w:rPr>
                <w:rFonts w:ascii="Comic Sans MS" w:hAnsi="Comic Sans MS" w:cs="Segoe UI"/>
              </w:rPr>
              <w:t>Children will be able to</w:t>
            </w:r>
            <w:r>
              <w:rPr>
                <w:rFonts w:ascii="Comic Sans MS" w:hAnsi="Comic Sans MS" w:cs="Segoe UI"/>
              </w:rPr>
              <w:t xml:space="preserve"> </w:t>
            </w:r>
            <w:r w:rsidR="008814FC">
              <w:rPr>
                <w:rFonts w:ascii="Comic Sans MS" w:hAnsi="Comic Sans MS" w:cs="Segoe UI"/>
              </w:rPr>
              <w:t xml:space="preserve">perform a short piece in character. </w:t>
            </w:r>
            <w:r>
              <w:rPr>
                <w:rFonts w:ascii="Comic Sans MS" w:hAnsi="Comic Sans MS" w:cs="Segoe UI"/>
              </w:rPr>
              <w:t xml:space="preserve"> </w:t>
            </w:r>
            <w:r w:rsidRPr="00C662B1">
              <w:rPr>
                <w:rFonts w:ascii="Comic Sans MS" w:hAnsi="Comic Sans MS" w:cs="Segoe UI"/>
              </w:rPr>
              <w:t xml:space="preserve"> </w:t>
            </w:r>
          </w:p>
        </w:tc>
      </w:tr>
      <w:tr w:rsidR="008A421C" w:rsidRPr="00182C36" w:rsidTr="000833E9">
        <w:tc>
          <w:tcPr>
            <w:tcW w:w="2554" w:type="dxa"/>
            <w:shd w:val="clear" w:color="auto" w:fill="auto"/>
          </w:tcPr>
          <w:p w:rsidR="008A421C" w:rsidRPr="00182C36" w:rsidRDefault="008A421C" w:rsidP="008A421C">
            <w:pPr>
              <w:rPr>
                <w:rFonts w:ascii="Comic Sans MS" w:hAnsi="Comic Sans MS"/>
              </w:rPr>
            </w:pPr>
            <w:r>
              <w:rPr>
                <w:rFonts w:ascii="Comic Sans MS" w:hAnsi="Comic Sans MS"/>
              </w:rPr>
              <w:t>To write a police report about Chapter 11.</w:t>
            </w:r>
          </w:p>
        </w:tc>
        <w:tc>
          <w:tcPr>
            <w:tcW w:w="6170" w:type="dxa"/>
            <w:shd w:val="clear" w:color="auto" w:fill="auto"/>
          </w:tcPr>
          <w:p w:rsidR="008A421C" w:rsidRPr="00182C36" w:rsidRDefault="00137B67" w:rsidP="008A421C">
            <w:pPr>
              <w:rPr>
                <w:rFonts w:ascii="Comic Sans MS" w:hAnsi="Comic Sans MS" w:cs="Segoe UI"/>
              </w:rPr>
            </w:pPr>
            <w:r>
              <w:rPr>
                <w:rFonts w:ascii="Comic Sans MS" w:hAnsi="Comic Sans MS" w:cs="Segoe UI"/>
              </w:rPr>
              <w:t xml:space="preserve">Use grid to discuss how the detective uses speech and body language to help with identifying suspects. </w:t>
            </w:r>
          </w:p>
        </w:tc>
        <w:tc>
          <w:tcPr>
            <w:tcW w:w="2645" w:type="dxa"/>
            <w:shd w:val="clear" w:color="auto" w:fill="auto"/>
          </w:tcPr>
          <w:p w:rsidR="008A421C" w:rsidRPr="00182C36" w:rsidRDefault="00137B67" w:rsidP="008A421C">
            <w:pPr>
              <w:rPr>
                <w:rFonts w:ascii="Comic Sans MS" w:hAnsi="Comic Sans MS" w:cs="Segoe UI"/>
              </w:rPr>
            </w:pPr>
            <w:r>
              <w:rPr>
                <w:rFonts w:ascii="Comic Sans MS" w:hAnsi="Comic Sans MS" w:cs="Segoe UI"/>
              </w:rPr>
              <w:t xml:space="preserve">Children write a police report using a character, looking at what they said and making inferences. </w:t>
            </w:r>
          </w:p>
        </w:tc>
        <w:tc>
          <w:tcPr>
            <w:tcW w:w="2579" w:type="dxa"/>
            <w:shd w:val="clear" w:color="auto" w:fill="auto"/>
          </w:tcPr>
          <w:p w:rsidR="008A421C" w:rsidRDefault="008A421C" w:rsidP="008A421C">
            <w:r w:rsidRPr="00C662B1">
              <w:rPr>
                <w:rFonts w:ascii="Comic Sans MS" w:hAnsi="Comic Sans MS" w:cs="Segoe UI"/>
              </w:rPr>
              <w:t>Children will be able to</w:t>
            </w:r>
            <w:r w:rsidR="008814FC">
              <w:rPr>
                <w:rFonts w:ascii="Comic Sans MS" w:hAnsi="Comic Sans MS" w:cs="Segoe UI"/>
              </w:rPr>
              <w:t xml:space="preserve"> show an understanding of what they have read and ask questions. </w:t>
            </w:r>
          </w:p>
        </w:tc>
      </w:tr>
      <w:tr w:rsidR="008A421C" w:rsidRPr="00182C36" w:rsidTr="004A4E5A">
        <w:tc>
          <w:tcPr>
            <w:tcW w:w="2554" w:type="dxa"/>
            <w:shd w:val="clear" w:color="auto" w:fill="auto"/>
          </w:tcPr>
          <w:p w:rsidR="008A421C" w:rsidRPr="00182C36" w:rsidRDefault="008A421C" w:rsidP="008A421C">
            <w:pPr>
              <w:rPr>
                <w:rFonts w:ascii="Comic Sans MS" w:hAnsi="Comic Sans MS"/>
              </w:rPr>
            </w:pPr>
            <w:r>
              <w:rPr>
                <w:rFonts w:ascii="Comic Sans MS" w:hAnsi="Comic Sans MS"/>
              </w:rPr>
              <w:lastRenderedPageBreak/>
              <w:t>To plan a diary entry.</w:t>
            </w:r>
          </w:p>
        </w:tc>
        <w:tc>
          <w:tcPr>
            <w:tcW w:w="6170" w:type="dxa"/>
            <w:shd w:val="clear" w:color="auto" w:fill="auto"/>
          </w:tcPr>
          <w:p w:rsidR="008A421C" w:rsidRPr="00182C36" w:rsidRDefault="00137B67" w:rsidP="008A421C">
            <w:pPr>
              <w:rPr>
                <w:rFonts w:ascii="Comic Sans MS" w:hAnsi="Comic Sans MS" w:cs="Segoe UI"/>
              </w:rPr>
            </w:pPr>
            <w:r>
              <w:rPr>
                <w:rFonts w:ascii="Comic Sans MS" w:hAnsi="Comic Sans MS" w:cs="Segoe UI"/>
              </w:rPr>
              <w:t xml:space="preserve">Recap features of a diary entry. Model how to recount but include thoughts and feelings. </w:t>
            </w:r>
          </w:p>
        </w:tc>
        <w:tc>
          <w:tcPr>
            <w:tcW w:w="2645" w:type="dxa"/>
            <w:shd w:val="clear" w:color="auto" w:fill="auto"/>
          </w:tcPr>
          <w:p w:rsidR="008A421C" w:rsidRPr="00182C36" w:rsidRDefault="00137B67" w:rsidP="008A421C">
            <w:pPr>
              <w:rPr>
                <w:rFonts w:ascii="Comic Sans MS" w:hAnsi="Comic Sans MS"/>
              </w:rPr>
            </w:pPr>
            <w:r>
              <w:rPr>
                <w:rFonts w:ascii="Comic Sans MS" w:hAnsi="Comic Sans MS"/>
              </w:rPr>
              <w:t xml:space="preserve">Children write event and how the character might be feeling. </w:t>
            </w:r>
          </w:p>
        </w:tc>
        <w:tc>
          <w:tcPr>
            <w:tcW w:w="2579" w:type="dxa"/>
            <w:shd w:val="clear" w:color="auto" w:fill="auto"/>
          </w:tcPr>
          <w:p w:rsidR="008A421C" w:rsidRDefault="008A421C" w:rsidP="008A421C">
            <w:r w:rsidRPr="00C662B1">
              <w:rPr>
                <w:rFonts w:ascii="Comic Sans MS" w:hAnsi="Comic Sans MS" w:cs="Segoe UI"/>
              </w:rPr>
              <w:t xml:space="preserve">Children will be able to </w:t>
            </w:r>
            <w:r w:rsidR="008814FC">
              <w:rPr>
                <w:rFonts w:ascii="Comic Sans MS" w:hAnsi="Comic Sans MS" w:cs="Segoe UI"/>
              </w:rPr>
              <w:t xml:space="preserve">infer characters thoughts and feelings. </w:t>
            </w:r>
          </w:p>
        </w:tc>
      </w:tr>
      <w:tr w:rsidR="008A421C" w:rsidRPr="00182C36" w:rsidTr="004A4E5A">
        <w:tc>
          <w:tcPr>
            <w:tcW w:w="2554" w:type="dxa"/>
            <w:shd w:val="clear" w:color="auto" w:fill="auto"/>
          </w:tcPr>
          <w:p w:rsidR="008A421C" w:rsidRPr="00182C36" w:rsidRDefault="008A421C" w:rsidP="008A421C">
            <w:pPr>
              <w:rPr>
                <w:rFonts w:ascii="Comic Sans MS" w:hAnsi="Comic Sans MS"/>
              </w:rPr>
            </w:pPr>
            <w:r>
              <w:rPr>
                <w:rFonts w:ascii="Comic Sans MS" w:hAnsi="Comic Sans MS"/>
              </w:rPr>
              <w:t>To write a first draft of a diary entry.</w:t>
            </w:r>
          </w:p>
        </w:tc>
        <w:tc>
          <w:tcPr>
            <w:tcW w:w="6170" w:type="dxa"/>
            <w:shd w:val="clear" w:color="auto" w:fill="auto"/>
          </w:tcPr>
          <w:p w:rsidR="008A421C" w:rsidRPr="00182C36" w:rsidRDefault="00137B67" w:rsidP="008A421C">
            <w:pPr>
              <w:rPr>
                <w:rFonts w:ascii="Comic Sans MS" w:hAnsi="Comic Sans MS"/>
              </w:rPr>
            </w:pPr>
            <w:r>
              <w:rPr>
                <w:rFonts w:ascii="Comic Sans MS" w:hAnsi="Comic Sans MS"/>
              </w:rPr>
              <w:t xml:space="preserve">Model how to write the opening part of a diary entry. </w:t>
            </w:r>
          </w:p>
        </w:tc>
        <w:tc>
          <w:tcPr>
            <w:tcW w:w="2645" w:type="dxa"/>
            <w:shd w:val="clear" w:color="auto" w:fill="auto"/>
          </w:tcPr>
          <w:p w:rsidR="008A421C" w:rsidRPr="00137B67" w:rsidRDefault="00137B67" w:rsidP="008A421C">
            <w:pPr>
              <w:rPr>
                <w:rFonts w:ascii="Comic Sans MS" w:hAnsi="Comic Sans MS" w:cs="Segoe UI"/>
              </w:rPr>
            </w:pPr>
            <w:r>
              <w:rPr>
                <w:rFonts w:ascii="Comic Sans MS" w:hAnsi="Comic Sans MS" w:cs="Segoe UI"/>
              </w:rPr>
              <w:t xml:space="preserve">Children write first draft. </w:t>
            </w:r>
          </w:p>
        </w:tc>
        <w:tc>
          <w:tcPr>
            <w:tcW w:w="2579" w:type="dxa"/>
            <w:shd w:val="clear" w:color="auto" w:fill="auto"/>
          </w:tcPr>
          <w:p w:rsidR="008A421C" w:rsidRDefault="008A421C" w:rsidP="008A421C">
            <w:r w:rsidRPr="00C662B1">
              <w:rPr>
                <w:rFonts w:ascii="Comic Sans MS" w:hAnsi="Comic Sans MS" w:cs="Segoe UI"/>
              </w:rPr>
              <w:t xml:space="preserve">Children will be able to </w:t>
            </w:r>
            <w:r w:rsidR="008814FC">
              <w:rPr>
                <w:rFonts w:ascii="Comic Sans MS" w:hAnsi="Comic Sans MS" w:cs="Segoe UI"/>
              </w:rPr>
              <w:t xml:space="preserve">write a recount using thought and feelings. </w:t>
            </w:r>
          </w:p>
        </w:tc>
      </w:tr>
      <w:tr w:rsidR="008A421C" w:rsidRPr="00182C36" w:rsidTr="004A4E5A">
        <w:tc>
          <w:tcPr>
            <w:tcW w:w="2554" w:type="dxa"/>
            <w:shd w:val="clear" w:color="auto" w:fill="auto"/>
          </w:tcPr>
          <w:p w:rsidR="008A421C" w:rsidRPr="00182C36" w:rsidRDefault="008A421C" w:rsidP="008A421C">
            <w:pPr>
              <w:rPr>
                <w:rFonts w:ascii="Comic Sans MS" w:hAnsi="Comic Sans MS"/>
              </w:rPr>
            </w:pPr>
            <w:r>
              <w:rPr>
                <w:rFonts w:ascii="Comic Sans MS" w:hAnsi="Comic Sans MS"/>
              </w:rPr>
              <w:t xml:space="preserve">To edit and improve my work. </w:t>
            </w:r>
          </w:p>
        </w:tc>
        <w:tc>
          <w:tcPr>
            <w:tcW w:w="6170" w:type="dxa"/>
            <w:shd w:val="clear" w:color="auto" w:fill="auto"/>
          </w:tcPr>
          <w:p w:rsidR="008A421C" w:rsidRPr="00182C36" w:rsidRDefault="00137B67" w:rsidP="008A421C">
            <w:pPr>
              <w:rPr>
                <w:rFonts w:ascii="Comic Sans MS" w:hAnsi="Comic Sans MS"/>
              </w:rPr>
            </w:pPr>
            <w:r>
              <w:rPr>
                <w:rFonts w:ascii="Comic Sans MS" w:hAnsi="Comic Sans MS"/>
              </w:rPr>
              <w:t xml:space="preserve">Model editing and improving using one child’s work and visualiser. </w:t>
            </w:r>
          </w:p>
        </w:tc>
        <w:tc>
          <w:tcPr>
            <w:tcW w:w="2645" w:type="dxa"/>
            <w:shd w:val="clear" w:color="auto" w:fill="auto"/>
          </w:tcPr>
          <w:p w:rsidR="008A421C" w:rsidRPr="00182C36" w:rsidRDefault="00137B67" w:rsidP="008A421C">
            <w:pPr>
              <w:rPr>
                <w:rFonts w:ascii="Comic Sans MS" w:hAnsi="Comic Sans MS" w:cs="Segoe UI"/>
              </w:rPr>
            </w:pPr>
            <w:r>
              <w:rPr>
                <w:rFonts w:ascii="Comic Sans MS" w:hAnsi="Comic Sans MS" w:cs="Segoe UI"/>
              </w:rPr>
              <w:t xml:space="preserve">Children identify and work through any improvements in their work. </w:t>
            </w:r>
          </w:p>
        </w:tc>
        <w:tc>
          <w:tcPr>
            <w:tcW w:w="2579" w:type="dxa"/>
            <w:shd w:val="clear" w:color="auto" w:fill="auto"/>
          </w:tcPr>
          <w:p w:rsidR="008A421C" w:rsidRDefault="008A421C" w:rsidP="008A421C">
            <w:r w:rsidRPr="00C662B1">
              <w:rPr>
                <w:rFonts w:ascii="Comic Sans MS" w:hAnsi="Comic Sans MS" w:cs="Segoe UI"/>
              </w:rPr>
              <w:t xml:space="preserve">Children will be able to </w:t>
            </w:r>
            <w:r w:rsidR="008814FC">
              <w:rPr>
                <w:rFonts w:ascii="Comic Sans MS" w:hAnsi="Comic Sans MS" w:cs="Segoe UI"/>
              </w:rPr>
              <w:t xml:space="preserve">make improvements </w:t>
            </w:r>
            <w:r w:rsidR="00F47793">
              <w:rPr>
                <w:rFonts w:ascii="Comic Sans MS" w:hAnsi="Comic Sans MS" w:cs="Segoe UI"/>
              </w:rPr>
              <w:t>to their work.</w:t>
            </w:r>
          </w:p>
        </w:tc>
      </w:tr>
      <w:tr w:rsidR="008A421C" w:rsidRPr="00182C36" w:rsidTr="004A4E5A">
        <w:tc>
          <w:tcPr>
            <w:tcW w:w="2554" w:type="dxa"/>
            <w:shd w:val="clear" w:color="auto" w:fill="auto"/>
          </w:tcPr>
          <w:p w:rsidR="008A421C" w:rsidRPr="00182C36" w:rsidRDefault="008A421C" w:rsidP="008A421C">
            <w:pPr>
              <w:rPr>
                <w:rFonts w:ascii="Comic Sans MS" w:hAnsi="Comic Sans MS"/>
              </w:rPr>
            </w:pPr>
            <w:r>
              <w:rPr>
                <w:rFonts w:ascii="Comic Sans MS" w:hAnsi="Comic Sans MS"/>
              </w:rPr>
              <w:t xml:space="preserve">To write a diary entry. </w:t>
            </w:r>
          </w:p>
        </w:tc>
        <w:tc>
          <w:tcPr>
            <w:tcW w:w="6170" w:type="dxa"/>
            <w:shd w:val="clear" w:color="auto" w:fill="auto"/>
          </w:tcPr>
          <w:p w:rsidR="008A421C" w:rsidRPr="00182C36" w:rsidRDefault="00137B67" w:rsidP="008A421C">
            <w:pPr>
              <w:rPr>
                <w:rFonts w:ascii="Comic Sans MS" w:hAnsi="Comic Sans MS"/>
              </w:rPr>
            </w:pPr>
            <w:r>
              <w:rPr>
                <w:rFonts w:ascii="Comic Sans MS" w:hAnsi="Comic Sans MS"/>
              </w:rPr>
              <w:t xml:space="preserve">Model writing final draft. </w:t>
            </w:r>
          </w:p>
        </w:tc>
        <w:tc>
          <w:tcPr>
            <w:tcW w:w="2645" w:type="dxa"/>
            <w:shd w:val="clear" w:color="auto" w:fill="auto"/>
          </w:tcPr>
          <w:p w:rsidR="008A421C" w:rsidRPr="00182C36" w:rsidRDefault="00137B67" w:rsidP="008A421C">
            <w:pPr>
              <w:rPr>
                <w:rFonts w:ascii="Comic Sans MS" w:hAnsi="Comic Sans MS"/>
              </w:rPr>
            </w:pPr>
            <w:r>
              <w:rPr>
                <w:rFonts w:ascii="Comic Sans MS" w:hAnsi="Comic Sans MS"/>
              </w:rPr>
              <w:t>Children use improvements made to write final draft of their diary entry.</w:t>
            </w:r>
          </w:p>
        </w:tc>
        <w:tc>
          <w:tcPr>
            <w:tcW w:w="2579" w:type="dxa"/>
            <w:shd w:val="clear" w:color="auto" w:fill="auto"/>
          </w:tcPr>
          <w:p w:rsidR="008A421C" w:rsidRDefault="008A421C" w:rsidP="008A421C">
            <w:r w:rsidRPr="00C662B1">
              <w:rPr>
                <w:rFonts w:ascii="Comic Sans MS" w:hAnsi="Comic Sans MS" w:cs="Segoe UI"/>
              </w:rPr>
              <w:t>Children will be able to</w:t>
            </w:r>
            <w:r w:rsidR="00F47793">
              <w:rPr>
                <w:rFonts w:ascii="Comic Sans MS" w:hAnsi="Comic Sans MS" w:cs="Segoe UI"/>
              </w:rPr>
              <w:t xml:space="preserve"> write a diary entry.</w:t>
            </w:r>
            <w:r w:rsidRPr="00C662B1">
              <w:rPr>
                <w:rFonts w:ascii="Comic Sans MS" w:hAnsi="Comic Sans MS" w:cs="Segoe UI"/>
              </w:rPr>
              <w:t xml:space="preserve"> </w:t>
            </w:r>
          </w:p>
        </w:tc>
      </w:tr>
      <w:tr w:rsidR="008A421C" w:rsidRPr="00182C36" w:rsidTr="004A4E5A">
        <w:tc>
          <w:tcPr>
            <w:tcW w:w="2554" w:type="dxa"/>
            <w:shd w:val="clear" w:color="auto" w:fill="auto"/>
          </w:tcPr>
          <w:p w:rsidR="008A421C" w:rsidRPr="00182C36" w:rsidRDefault="008A421C" w:rsidP="008A421C">
            <w:pPr>
              <w:rPr>
                <w:rFonts w:ascii="Comic Sans MS" w:hAnsi="Comic Sans MS"/>
              </w:rPr>
            </w:pPr>
            <w:r>
              <w:rPr>
                <w:rFonts w:ascii="Comic Sans MS" w:hAnsi="Comic Sans MS"/>
              </w:rPr>
              <w:t xml:space="preserve">To explore information texts. </w:t>
            </w:r>
            <w:r w:rsidRPr="009B718F">
              <w:rPr>
                <w:rFonts w:ascii="Comic Sans MS" w:hAnsi="Comic Sans MS"/>
                <w:highlight w:val="yellow"/>
              </w:rPr>
              <w:t>SCIENCE</w:t>
            </w:r>
          </w:p>
        </w:tc>
        <w:tc>
          <w:tcPr>
            <w:tcW w:w="6170" w:type="dxa"/>
            <w:shd w:val="clear" w:color="auto" w:fill="auto"/>
          </w:tcPr>
          <w:p w:rsidR="008A421C" w:rsidRPr="00182C36" w:rsidRDefault="00137B67" w:rsidP="008A421C">
            <w:pPr>
              <w:rPr>
                <w:rFonts w:ascii="Comic Sans MS" w:hAnsi="Comic Sans MS"/>
              </w:rPr>
            </w:pPr>
            <w:r>
              <w:rPr>
                <w:rFonts w:ascii="Comic Sans MS" w:hAnsi="Comic Sans MS"/>
              </w:rPr>
              <w:t xml:space="preserve">Provide children with a range of information texts based on animals. Explore non-fiction books of animals. </w:t>
            </w:r>
          </w:p>
        </w:tc>
        <w:tc>
          <w:tcPr>
            <w:tcW w:w="2645" w:type="dxa"/>
            <w:shd w:val="clear" w:color="auto" w:fill="auto"/>
          </w:tcPr>
          <w:p w:rsidR="008A421C" w:rsidRPr="00182C36" w:rsidRDefault="00137B67" w:rsidP="008A421C">
            <w:pPr>
              <w:rPr>
                <w:rFonts w:ascii="Comic Sans MS" w:hAnsi="Comic Sans MS"/>
              </w:rPr>
            </w:pPr>
            <w:r>
              <w:rPr>
                <w:rFonts w:ascii="Comic Sans MS" w:hAnsi="Comic Sans MS"/>
              </w:rPr>
              <w:t xml:space="preserve">Children discuss and identify what makes them good examples. </w:t>
            </w:r>
          </w:p>
        </w:tc>
        <w:tc>
          <w:tcPr>
            <w:tcW w:w="2579" w:type="dxa"/>
            <w:shd w:val="clear" w:color="auto" w:fill="auto"/>
          </w:tcPr>
          <w:p w:rsidR="008A421C" w:rsidRDefault="008A421C" w:rsidP="008A421C">
            <w:r w:rsidRPr="00C662B1">
              <w:rPr>
                <w:rFonts w:ascii="Comic Sans MS" w:hAnsi="Comic Sans MS" w:cs="Segoe UI"/>
              </w:rPr>
              <w:t>Children will be able to</w:t>
            </w:r>
            <w:r w:rsidR="00F47793">
              <w:rPr>
                <w:rFonts w:ascii="Comic Sans MS" w:hAnsi="Comic Sans MS" w:cs="Segoe UI"/>
              </w:rPr>
              <w:t xml:space="preserve"> identify features of an information text. </w:t>
            </w:r>
            <w:r w:rsidRPr="00C662B1">
              <w:rPr>
                <w:rFonts w:ascii="Comic Sans MS" w:hAnsi="Comic Sans MS" w:cs="Segoe UI"/>
              </w:rPr>
              <w:t xml:space="preserve"> </w:t>
            </w:r>
          </w:p>
        </w:tc>
      </w:tr>
      <w:tr w:rsidR="008A421C" w:rsidRPr="00182C36" w:rsidTr="004A4E5A">
        <w:tc>
          <w:tcPr>
            <w:tcW w:w="2554" w:type="dxa"/>
            <w:shd w:val="clear" w:color="auto" w:fill="auto"/>
          </w:tcPr>
          <w:p w:rsidR="008A421C" w:rsidRDefault="008A421C" w:rsidP="008A421C">
            <w:pPr>
              <w:rPr>
                <w:rFonts w:ascii="Comic Sans MS" w:hAnsi="Comic Sans MS"/>
              </w:rPr>
            </w:pPr>
            <w:r>
              <w:rPr>
                <w:rFonts w:ascii="Comic Sans MS" w:hAnsi="Comic Sans MS"/>
              </w:rPr>
              <w:t xml:space="preserve">To plan and draft an information text. </w:t>
            </w:r>
          </w:p>
          <w:p w:rsidR="008A421C" w:rsidRPr="00182C36" w:rsidRDefault="008A421C" w:rsidP="008A421C">
            <w:pPr>
              <w:rPr>
                <w:rFonts w:ascii="Comic Sans MS" w:hAnsi="Comic Sans MS"/>
              </w:rPr>
            </w:pPr>
            <w:r w:rsidRPr="009B718F">
              <w:rPr>
                <w:rFonts w:ascii="Comic Sans MS" w:hAnsi="Comic Sans MS"/>
                <w:highlight w:val="yellow"/>
              </w:rPr>
              <w:t>SCIENCE</w:t>
            </w:r>
          </w:p>
        </w:tc>
        <w:tc>
          <w:tcPr>
            <w:tcW w:w="6170" w:type="dxa"/>
            <w:shd w:val="clear" w:color="auto" w:fill="auto"/>
          </w:tcPr>
          <w:p w:rsidR="008A421C" w:rsidRPr="00182C36" w:rsidRDefault="00137B67" w:rsidP="008A421C">
            <w:pPr>
              <w:rPr>
                <w:rFonts w:ascii="Comic Sans MS" w:hAnsi="Comic Sans MS" w:cs="Segoe UI"/>
              </w:rPr>
            </w:pPr>
            <w:r>
              <w:rPr>
                <w:rFonts w:ascii="Comic Sans MS" w:hAnsi="Comic Sans MS" w:cs="Segoe UI"/>
              </w:rPr>
              <w:t>Discuss and recap previous lesson. Model how to use appropriate sentences openers, images and additional features.</w:t>
            </w:r>
          </w:p>
        </w:tc>
        <w:tc>
          <w:tcPr>
            <w:tcW w:w="2645" w:type="dxa"/>
            <w:shd w:val="clear" w:color="auto" w:fill="auto"/>
          </w:tcPr>
          <w:p w:rsidR="008A421C" w:rsidRPr="00182C36" w:rsidRDefault="00137B67" w:rsidP="008A421C">
            <w:pPr>
              <w:rPr>
                <w:rFonts w:ascii="Comic Sans MS" w:hAnsi="Comic Sans MS"/>
              </w:rPr>
            </w:pPr>
            <w:r>
              <w:rPr>
                <w:rFonts w:ascii="Comic Sans MS" w:hAnsi="Comic Sans MS"/>
              </w:rPr>
              <w:t xml:space="preserve">Children draft their information texts based on their chosen animal. </w:t>
            </w:r>
          </w:p>
        </w:tc>
        <w:tc>
          <w:tcPr>
            <w:tcW w:w="2579" w:type="dxa"/>
            <w:shd w:val="clear" w:color="auto" w:fill="auto"/>
          </w:tcPr>
          <w:p w:rsidR="008A421C" w:rsidRDefault="008A421C" w:rsidP="008A421C">
            <w:r w:rsidRPr="000D7E22">
              <w:rPr>
                <w:rFonts w:ascii="Comic Sans MS" w:hAnsi="Comic Sans MS" w:cs="Segoe UI"/>
              </w:rPr>
              <w:t>Children will be able to</w:t>
            </w:r>
            <w:r w:rsidR="00F47793">
              <w:rPr>
                <w:rFonts w:ascii="Comic Sans MS" w:hAnsi="Comic Sans MS" w:cs="Segoe UI"/>
              </w:rPr>
              <w:t xml:space="preserve"> write a draft of an information text. </w:t>
            </w:r>
            <w:r w:rsidRPr="000D7E22">
              <w:rPr>
                <w:rFonts w:ascii="Comic Sans MS" w:hAnsi="Comic Sans MS" w:cs="Segoe UI"/>
              </w:rPr>
              <w:t xml:space="preserve"> </w:t>
            </w:r>
          </w:p>
        </w:tc>
      </w:tr>
      <w:tr w:rsidR="008A421C" w:rsidRPr="00182C36" w:rsidTr="004A4E5A">
        <w:tc>
          <w:tcPr>
            <w:tcW w:w="2554" w:type="dxa"/>
            <w:shd w:val="clear" w:color="auto" w:fill="auto"/>
          </w:tcPr>
          <w:p w:rsidR="008A421C" w:rsidRDefault="008A421C" w:rsidP="008A421C">
            <w:pPr>
              <w:rPr>
                <w:rFonts w:ascii="Comic Sans MS" w:hAnsi="Comic Sans MS"/>
              </w:rPr>
            </w:pPr>
            <w:r>
              <w:rPr>
                <w:rFonts w:ascii="Comic Sans MS" w:hAnsi="Comic Sans MS"/>
              </w:rPr>
              <w:t xml:space="preserve">To write an information text. </w:t>
            </w:r>
          </w:p>
          <w:p w:rsidR="008A421C" w:rsidRDefault="008A421C" w:rsidP="008A421C">
            <w:pPr>
              <w:rPr>
                <w:rFonts w:ascii="Comic Sans MS" w:hAnsi="Comic Sans MS"/>
              </w:rPr>
            </w:pPr>
            <w:r w:rsidRPr="009B718F">
              <w:rPr>
                <w:rFonts w:ascii="Comic Sans MS" w:hAnsi="Comic Sans MS"/>
                <w:highlight w:val="yellow"/>
              </w:rPr>
              <w:t>SCIENCE</w:t>
            </w:r>
          </w:p>
        </w:tc>
        <w:tc>
          <w:tcPr>
            <w:tcW w:w="6170" w:type="dxa"/>
            <w:shd w:val="clear" w:color="auto" w:fill="auto"/>
          </w:tcPr>
          <w:p w:rsidR="008A421C" w:rsidRPr="00182C36" w:rsidRDefault="00137B67" w:rsidP="008A421C">
            <w:pPr>
              <w:rPr>
                <w:rFonts w:ascii="Comic Sans MS" w:hAnsi="Comic Sans MS" w:cs="Segoe UI"/>
              </w:rPr>
            </w:pPr>
            <w:r>
              <w:rPr>
                <w:rFonts w:ascii="Comic Sans MS" w:hAnsi="Comic Sans MS" w:cs="Segoe UI"/>
              </w:rPr>
              <w:t xml:space="preserve">Model how to edit and improve texts and changing layout to suit. </w:t>
            </w:r>
          </w:p>
        </w:tc>
        <w:tc>
          <w:tcPr>
            <w:tcW w:w="2645" w:type="dxa"/>
            <w:shd w:val="clear" w:color="auto" w:fill="auto"/>
          </w:tcPr>
          <w:p w:rsidR="008A421C" w:rsidRPr="00182C36" w:rsidRDefault="00137B67" w:rsidP="008A421C">
            <w:pPr>
              <w:rPr>
                <w:rFonts w:ascii="Comic Sans MS" w:hAnsi="Comic Sans MS"/>
              </w:rPr>
            </w:pPr>
            <w:r>
              <w:rPr>
                <w:rFonts w:ascii="Comic Sans MS" w:hAnsi="Comic Sans MS"/>
              </w:rPr>
              <w:t xml:space="preserve">Children write final draft. </w:t>
            </w:r>
          </w:p>
        </w:tc>
        <w:tc>
          <w:tcPr>
            <w:tcW w:w="2579" w:type="dxa"/>
            <w:shd w:val="clear" w:color="auto" w:fill="auto"/>
          </w:tcPr>
          <w:p w:rsidR="008A421C" w:rsidRDefault="008A421C" w:rsidP="008A421C">
            <w:r w:rsidRPr="000D7E22">
              <w:rPr>
                <w:rFonts w:ascii="Comic Sans MS" w:hAnsi="Comic Sans MS" w:cs="Segoe UI"/>
              </w:rPr>
              <w:t>Children will be able to</w:t>
            </w:r>
            <w:r w:rsidR="00F47793">
              <w:rPr>
                <w:rFonts w:ascii="Comic Sans MS" w:hAnsi="Comic Sans MS" w:cs="Segoe UI"/>
              </w:rPr>
              <w:t xml:space="preserve"> write a final draft. </w:t>
            </w:r>
            <w:r w:rsidRPr="000D7E22">
              <w:rPr>
                <w:rFonts w:ascii="Comic Sans MS" w:hAnsi="Comic Sans MS" w:cs="Segoe UI"/>
              </w:rPr>
              <w:t xml:space="preserve"> </w:t>
            </w:r>
          </w:p>
        </w:tc>
      </w:tr>
    </w:tbl>
    <w:p w:rsidR="00111F29" w:rsidRPr="00182C36" w:rsidRDefault="00111F29">
      <w:pPr>
        <w:rPr>
          <w:rFonts w:ascii="Comic Sans MS" w:hAnsi="Comic Sans MS"/>
        </w:rPr>
      </w:pPr>
    </w:p>
    <w:p w:rsidR="00411F15" w:rsidRPr="00C535A4" w:rsidRDefault="00411F15">
      <w:pPr>
        <w:rPr>
          <w:rFonts w:ascii="Comic Sans MS" w:hAnsi="Comic Sans MS"/>
        </w:rPr>
      </w:pPr>
      <w:bookmarkStart w:id="0" w:name="_GoBack"/>
      <w:bookmarkEnd w:id="0"/>
    </w:p>
    <w:sectPr w:rsidR="00411F15" w:rsidRPr="00C535A4" w:rsidSect="0022270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315FF"/>
    <w:multiLevelType w:val="hybridMultilevel"/>
    <w:tmpl w:val="D0BE9BE6"/>
    <w:lvl w:ilvl="0" w:tplc="947C0846">
      <w:start w:val="1"/>
      <w:numFmt w:val="bullet"/>
      <w:lvlText w:val=""/>
      <w:lvlJc w:val="left"/>
      <w:pPr>
        <w:ind w:left="227" w:hanging="227"/>
      </w:pPr>
      <w:rPr>
        <w:rFonts w:ascii="Wingdings" w:hAnsi="Wingdings" w:hint="default"/>
        <w:b w:val="0"/>
        <w:i w:val="0"/>
        <w:color w:val="B4D33E"/>
        <w:sz w:val="20"/>
      </w:rPr>
    </w:lvl>
    <w:lvl w:ilvl="1" w:tplc="CC380A52">
      <w:start w:val="1"/>
      <w:numFmt w:val="bullet"/>
      <w:lvlText w:val="-"/>
      <w:lvlJc w:val="left"/>
      <w:pPr>
        <w:ind w:left="1080" w:hanging="360"/>
      </w:pPr>
      <w:rPr>
        <w:rFonts w:ascii="Courier New" w:hAnsi="Courier New" w:hint="default"/>
        <w:b/>
        <w:i w:val="0"/>
        <w:color w:val="B4D33E"/>
        <w:sz w:val="20"/>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17D3DFD"/>
    <w:multiLevelType w:val="hybridMultilevel"/>
    <w:tmpl w:val="3E50070C"/>
    <w:lvl w:ilvl="0" w:tplc="27D0A6C4">
      <w:start w:val="1"/>
      <w:numFmt w:val="bullet"/>
      <w:lvlText w:val="-"/>
      <w:lvlJc w:val="left"/>
      <w:pPr>
        <w:ind w:left="454" w:hanging="227"/>
      </w:pPr>
      <w:rPr>
        <w:rFonts w:ascii="Courier New" w:hAnsi="Courier New" w:hint="default"/>
        <w:b/>
        <w:i w:val="0"/>
        <w:color w:val="B4D33E"/>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 w15:restartNumberingAfterBreak="0">
    <w:nsid w:val="5E9A0EC2"/>
    <w:multiLevelType w:val="hybridMultilevel"/>
    <w:tmpl w:val="72E098FC"/>
    <w:lvl w:ilvl="0" w:tplc="7E5896FA">
      <w:start w:val="1"/>
      <w:numFmt w:val="bullet"/>
      <w:lvlText w:val=""/>
      <w:lvlJc w:val="left"/>
      <w:pPr>
        <w:tabs>
          <w:tab w:val="num" w:pos="227"/>
        </w:tabs>
        <w:ind w:left="227" w:hanging="227"/>
      </w:pPr>
      <w:rPr>
        <w:rFonts w:ascii="Wingdings" w:hAnsi="Wingdings" w:hint="default"/>
        <w:color w:val="B4D33E"/>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5D2EF2"/>
    <w:multiLevelType w:val="hybridMultilevel"/>
    <w:tmpl w:val="D0FA8A24"/>
    <w:lvl w:ilvl="0" w:tplc="55BA2AF2">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A66636D"/>
    <w:multiLevelType w:val="hybridMultilevel"/>
    <w:tmpl w:val="A4D036AA"/>
    <w:lvl w:ilvl="0" w:tplc="CAFCA182">
      <w:start w:val="1"/>
      <w:numFmt w:val="bullet"/>
      <w:lvlText w:val=""/>
      <w:lvlJc w:val="left"/>
      <w:pPr>
        <w:tabs>
          <w:tab w:val="num" w:pos="227"/>
        </w:tabs>
        <w:ind w:left="227" w:hanging="227"/>
      </w:pPr>
      <w:rPr>
        <w:rFonts w:ascii="Wingdings" w:hAnsi="Wingdings" w:hint="default"/>
        <w:b w:val="0"/>
        <w:i w:val="0"/>
        <w:color w:val="B4D33E"/>
        <w:sz w:val="20"/>
      </w:rPr>
    </w:lvl>
    <w:lvl w:ilvl="1" w:tplc="CC380A52">
      <w:start w:val="1"/>
      <w:numFmt w:val="bullet"/>
      <w:lvlText w:val="-"/>
      <w:lvlJc w:val="left"/>
      <w:pPr>
        <w:ind w:left="1080" w:hanging="360"/>
      </w:pPr>
      <w:rPr>
        <w:rFonts w:ascii="Courier New" w:hAnsi="Courier New" w:hint="default"/>
        <w:b/>
        <w:i w:val="0"/>
        <w:color w:val="B4D33E"/>
        <w:sz w:val="2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BBF1C52"/>
    <w:multiLevelType w:val="hybridMultilevel"/>
    <w:tmpl w:val="6388B9FC"/>
    <w:lvl w:ilvl="0" w:tplc="CC380A52">
      <w:start w:val="1"/>
      <w:numFmt w:val="bullet"/>
      <w:lvlText w:val="-"/>
      <w:lvlJc w:val="left"/>
      <w:pPr>
        <w:tabs>
          <w:tab w:val="num" w:pos="454"/>
        </w:tabs>
        <w:ind w:left="454" w:hanging="227"/>
      </w:pPr>
      <w:rPr>
        <w:rFonts w:ascii="Courier New" w:hAnsi="Courier New" w:hint="default"/>
        <w:b/>
        <w:i w:val="0"/>
        <w:color w:val="B4D33E"/>
        <w:sz w:val="20"/>
      </w:rPr>
    </w:lvl>
    <w:lvl w:ilvl="1" w:tplc="CC380A52">
      <w:start w:val="1"/>
      <w:numFmt w:val="bullet"/>
      <w:lvlText w:val="-"/>
      <w:lvlJc w:val="left"/>
      <w:pPr>
        <w:ind w:left="1307" w:hanging="360"/>
      </w:pPr>
      <w:rPr>
        <w:rFonts w:ascii="Courier New" w:hAnsi="Courier New" w:hint="default"/>
        <w:b/>
        <w:i w:val="0"/>
        <w:color w:val="B4D33E"/>
        <w:sz w:val="20"/>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706"/>
    <w:rsid w:val="000833E9"/>
    <w:rsid w:val="000915B1"/>
    <w:rsid w:val="000E5482"/>
    <w:rsid w:val="00111F29"/>
    <w:rsid w:val="00137B67"/>
    <w:rsid w:val="00137F33"/>
    <w:rsid w:val="00166AEB"/>
    <w:rsid w:val="00182C36"/>
    <w:rsid w:val="00193B47"/>
    <w:rsid w:val="00222706"/>
    <w:rsid w:val="00234D55"/>
    <w:rsid w:val="0033704F"/>
    <w:rsid w:val="003527F1"/>
    <w:rsid w:val="00411F15"/>
    <w:rsid w:val="004A4E5A"/>
    <w:rsid w:val="004F4643"/>
    <w:rsid w:val="00500C28"/>
    <w:rsid w:val="00616530"/>
    <w:rsid w:val="00643790"/>
    <w:rsid w:val="006747F0"/>
    <w:rsid w:val="0076644C"/>
    <w:rsid w:val="007666F9"/>
    <w:rsid w:val="00853D1B"/>
    <w:rsid w:val="008814FC"/>
    <w:rsid w:val="00894B9A"/>
    <w:rsid w:val="008A421C"/>
    <w:rsid w:val="008B1CC7"/>
    <w:rsid w:val="0097668F"/>
    <w:rsid w:val="009A1A84"/>
    <w:rsid w:val="009B718F"/>
    <w:rsid w:val="00A064AA"/>
    <w:rsid w:val="00AA4173"/>
    <w:rsid w:val="00AC4E4F"/>
    <w:rsid w:val="00B0153E"/>
    <w:rsid w:val="00BC7072"/>
    <w:rsid w:val="00BE75C7"/>
    <w:rsid w:val="00BF2766"/>
    <w:rsid w:val="00C45922"/>
    <w:rsid w:val="00C535A4"/>
    <w:rsid w:val="00C70C57"/>
    <w:rsid w:val="00C82ED5"/>
    <w:rsid w:val="00CC3C81"/>
    <w:rsid w:val="00D27106"/>
    <w:rsid w:val="00DD1F86"/>
    <w:rsid w:val="00DF391F"/>
    <w:rsid w:val="00E376D2"/>
    <w:rsid w:val="00E654E3"/>
    <w:rsid w:val="00E7031A"/>
    <w:rsid w:val="00E91B93"/>
    <w:rsid w:val="00EE778A"/>
    <w:rsid w:val="00F47673"/>
    <w:rsid w:val="00F47793"/>
    <w:rsid w:val="00F53715"/>
    <w:rsid w:val="00F94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CA469"/>
  <w15:chartTrackingRefBased/>
  <w15:docId w15:val="{6E48E3B5-7E87-463F-9008-527358ADD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7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2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2766"/>
    <w:rPr>
      <w:color w:val="0563C1" w:themeColor="hyperlink"/>
      <w:u w:val="single"/>
    </w:rPr>
  </w:style>
  <w:style w:type="character" w:styleId="UnresolvedMention">
    <w:name w:val="Unresolved Mention"/>
    <w:basedOn w:val="DefaultParagraphFont"/>
    <w:uiPriority w:val="99"/>
    <w:semiHidden/>
    <w:unhideWhenUsed/>
    <w:rsid w:val="00BF2766"/>
    <w:rPr>
      <w:color w:val="605E5C"/>
      <w:shd w:val="clear" w:color="auto" w:fill="E1DFDD"/>
    </w:rPr>
  </w:style>
  <w:style w:type="paragraph" w:styleId="ListParagraph">
    <w:name w:val="List Paragraph"/>
    <w:basedOn w:val="Normal"/>
    <w:qFormat/>
    <w:rsid w:val="00F47673"/>
    <w:pPr>
      <w:spacing w:after="200" w:line="276" w:lineRule="auto"/>
      <w:ind w:left="720"/>
      <w:contextualSpacing/>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3</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Murray</dc:creator>
  <cp:keywords/>
  <dc:description/>
  <cp:lastModifiedBy>Maria Murray</cp:lastModifiedBy>
  <cp:revision>13</cp:revision>
  <dcterms:created xsi:type="dcterms:W3CDTF">2022-02-24T16:18:00Z</dcterms:created>
  <dcterms:modified xsi:type="dcterms:W3CDTF">2022-04-04T10:13:00Z</dcterms:modified>
</cp:coreProperties>
</file>