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475F" w14:textId="77777777" w:rsidR="00843C97" w:rsidRPr="00CA2449" w:rsidRDefault="00843C97" w:rsidP="00843C97">
      <w:pPr>
        <w:rPr>
          <w:rFonts w:ascii="Arial" w:hAnsi="Arial" w:cs="Arial"/>
        </w:rPr>
      </w:pPr>
      <w:r w:rsidRPr="00CA2449">
        <w:rPr>
          <w:rFonts w:ascii="Arial" w:hAnsi="Arial" w:cs="Arial"/>
        </w:rPr>
        <w:t>Teacher:</w:t>
      </w:r>
      <w:r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>Mrs Abel</w:t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>Topic: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>Penguins, Possums and Pigs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</w:p>
    <w:p w14:paraId="06C4C495" w14:textId="77777777" w:rsidR="00843C97" w:rsidRPr="00CA2449" w:rsidRDefault="0057452A" w:rsidP="00843C97">
      <w:pPr>
        <w:rPr>
          <w:rFonts w:ascii="Arial" w:hAnsi="Arial" w:cs="Arial"/>
        </w:rPr>
      </w:pPr>
      <w:r w:rsidRPr="00CA2449">
        <w:rPr>
          <w:rFonts w:ascii="Arial" w:hAnsi="Arial" w:cs="Arial"/>
        </w:rPr>
        <w:t>Text: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  <w:t>Looking after the egg and other non-chronological reports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="00843C97" w:rsidRPr="00CA2449">
        <w:rPr>
          <w:rFonts w:ascii="Arial" w:hAnsi="Arial" w:cs="Arial"/>
        </w:rPr>
        <w:t>Genre:</w:t>
      </w:r>
      <w:r w:rsidR="00843C97" w:rsidRPr="00CA2449">
        <w:rPr>
          <w:rFonts w:ascii="Arial" w:hAnsi="Arial" w:cs="Arial"/>
        </w:rPr>
        <w:tab/>
      </w:r>
      <w:r w:rsidR="00843C97"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>Non-chronological report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29"/>
        <w:gridCol w:w="15"/>
        <w:gridCol w:w="3514"/>
        <w:gridCol w:w="3529"/>
        <w:gridCol w:w="44"/>
        <w:gridCol w:w="3486"/>
      </w:tblGrid>
      <w:tr w:rsidR="00ED5171" w:rsidRPr="00CA2449" w14:paraId="22E65141" w14:textId="77777777" w:rsidTr="00603863">
        <w:tc>
          <w:tcPr>
            <w:tcW w:w="3544" w:type="dxa"/>
            <w:gridSpan w:val="2"/>
          </w:tcPr>
          <w:p w14:paraId="7B501885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Intent</w:t>
            </w:r>
          </w:p>
        </w:tc>
        <w:tc>
          <w:tcPr>
            <w:tcW w:w="7087" w:type="dxa"/>
            <w:gridSpan w:val="3"/>
          </w:tcPr>
          <w:p w14:paraId="4AC9A47F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Implementation</w:t>
            </w:r>
          </w:p>
        </w:tc>
        <w:tc>
          <w:tcPr>
            <w:tcW w:w="3486" w:type="dxa"/>
          </w:tcPr>
          <w:p w14:paraId="34B8717B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Impact</w:t>
            </w:r>
          </w:p>
        </w:tc>
      </w:tr>
      <w:tr w:rsidR="00ED5171" w:rsidRPr="00CA2449" w14:paraId="08CD84FF" w14:textId="77777777" w:rsidTr="00603863">
        <w:tc>
          <w:tcPr>
            <w:tcW w:w="3529" w:type="dxa"/>
          </w:tcPr>
          <w:p w14:paraId="291E0D52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Learning Objective</w:t>
            </w:r>
          </w:p>
        </w:tc>
        <w:tc>
          <w:tcPr>
            <w:tcW w:w="3529" w:type="dxa"/>
            <w:gridSpan w:val="2"/>
          </w:tcPr>
          <w:p w14:paraId="00F1BBAA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Teaching</w:t>
            </w:r>
          </w:p>
        </w:tc>
        <w:tc>
          <w:tcPr>
            <w:tcW w:w="3529" w:type="dxa"/>
          </w:tcPr>
          <w:p w14:paraId="54B91710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Activity</w:t>
            </w:r>
          </w:p>
        </w:tc>
        <w:tc>
          <w:tcPr>
            <w:tcW w:w="3530" w:type="dxa"/>
            <w:gridSpan w:val="2"/>
          </w:tcPr>
          <w:p w14:paraId="5BB6A464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Learning Outcomes</w:t>
            </w:r>
          </w:p>
        </w:tc>
      </w:tr>
      <w:tr w:rsidR="00ED5171" w:rsidRPr="00CA2449" w14:paraId="05C7444C" w14:textId="77777777" w:rsidTr="00603863">
        <w:tc>
          <w:tcPr>
            <w:tcW w:w="3529" w:type="dxa"/>
          </w:tcPr>
          <w:p w14:paraId="1F4B0F08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To introduce and discuss key vocabulary, linking meanings of words to those already known.</w:t>
            </w:r>
          </w:p>
          <w:p w14:paraId="1D8C76E8" w14:textId="77777777" w:rsidR="00ED5171" w:rsidRPr="00CA2449" w:rsidRDefault="00ED5171" w:rsidP="00011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To ac</w:t>
            </w:r>
            <w:r w:rsidRPr="00CA2449">
              <w:rPr>
                <w:rFonts w:ascii="Arial" w:hAnsi="Arial" w:cs="Arial"/>
                <w:color w:val="000000"/>
              </w:rPr>
              <w:t xml:space="preserve">tivate prior knowledge e.g.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what do you know about this animal?</w:t>
            </w:r>
          </w:p>
          <w:p w14:paraId="30BA6352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529" w:type="dxa"/>
            <w:gridSpan w:val="2"/>
          </w:tcPr>
          <w:p w14:paraId="79810DBD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hyperlink r:id="rId6" w:history="1">
              <w:r w:rsidRPr="00CA2449">
                <w:rPr>
                  <w:rStyle w:val="Hyperlink"/>
                  <w:rFonts w:ascii="Arial" w:hAnsi="Arial" w:cs="Arial"/>
                </w:rPr>
                <w:t>https://www.youtube.com/watch?v=MfstYSUscBc</w:t>
              </w:r>
            </w:hyperlink>
            <w:r w:rsidRPr="00CA2449">
              <w:rPr>
                <w:rFonts w:ascii="Arial" w:hAnsi="Arial" w:cs="Arial"/>
              </w:rPr>
              <w:t xml:space="preserve"> </w:t>
            </w:r>
          </w:p>
          <w:p w14:paraId="66F8FA67" w14:textId="77777777" w:rsidR="00ED5171" w:rsidRPr="00CA2449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" w:history="1">
              <w:r w:rsidRPr="00CA2449">
                <w:rPr>
                  <w:rStyle w:val="Hyperlink"/>
                  <w:rFonts w:ascii="Arial" w:hAnsi="Arial" w:cs="Arial"/>
                </w:rPr>
                <w:t>https://www.youtube.com/watch?v=lAJB-dKTAQM</w:t>
              </w:r>
            </w:hyperlink>
            <w:r w:rsidRPr="00CA2449">
              <w:rPr>
                <w:rFonts w:ascii="Arial" w:hAnsi="Arial" w:cs="Arial"/>
              </w:rPr>
              <w:t xml:space="preserve"> Show a photograph, film clip or sound clip to promote interest in the theme. </w:t>
            </w:r>
          </w:p>
        </w:tc>
        <w:tc>
          <w:tcPr>
            <w:tcW w:w="3529" w:type="dxa"/>
          </w:tcPr>
          <w:p w14:paraId="78AB2D3D" w14:textId="77777777" w:rsidR="00ED5171" w:rsidRDefault="00ED5171" w:rsidP="001C62A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 xml:space="preserve">Activate prior knowledge - What do you </w:t>
            </w:r>
            <w:r w:rsidRPr="00CA2449">
              <w:rPr>
                <w:rFonts w:ascii="Arial" w:hAnsi="Arial" w:cs="Arial"/>
                <w:i/>
                <w:iCs/>
              </w:rPr>
              <w:t xml:space="preserve">know </w:t>
            </w:r>
            <w:r w:rsidRPr="00CA2449">
              <w:rPr>
                <w:rFonts w:ascii="Arial" w:hAnsi="Arial" w:cs="Arial"/>
              </w:rPr>
              <w:t>about this animal?</w:t>
            </w:r>
          </w:p>
          <w:p w14:paraId="59F3659C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share knowledge.</w:t>
            </w:r>
          </w:p>
        </w:tc>
        <w:tc>
          <w:tcPr>
            <w:tcW w:w="3530" w:type="dxa"/>
            <w:gridSpan w:val="2"/>
          </w:tcPr>
          <w:p w14:paraId="698DF39A" w14:textId="77777777" w:rsidR="00ED5171" w:rsidRPr="00CA2449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</w:t>
            </w:r>
            <w:r>
              <w:rPr>
                <w:rFonts w:ascii="Arial" w:hAnsi="Arial" w:cs="Arial"/>
              </w:rPr>
              <w:t xml:space="preserve">en will be able to identify the </w:t>
            </w:r>
            <w:r w:rsidRPr="00CA2449">
              <w:rPr>
                <w:rFonts w:ascii="Arial" w:hAnsi="Arial" w:cs="Arial"/>
              </w:rPr>
              <w:t>information pr</w:t>
            </w:r>
            <w:r>
              <w:rPr>
                <w:rFonts w:ascii="Arial" w:hAnsi="Arial" w:cs="Arial"/>
              </w:rPr>
              <w:t xml:space="preserve">esented via different media and </w:t>
            </w:r>
            <w:r w:rsidRPr="00CA2449">
              <w:rPr>
                <w:rFonts w:ascii="Arial" w:hAnsi="Arial" w:cs="Arial"/>
              </w:rPr>
              <w:t>develop key vocabulary.</w:t>
            </w:r>
          </w:p>
        </w:tc>
      </w:tr>
      <w:tr w:rsidR="00ED5171" w:rsidRPr="00CA2449" w14:paraId="3A2116E6" w14:textId="77777777" w:rsidTr="00603863">
        <w:tc>
          <w:tcPr>
            <w:tcW w:w="3529" w:type="dxa"/>
          </w:tcPr>
          <w:p w14:paraId="2CAE2580" w14:textId="71BE7256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clearly explain</w:t>
            </w:r>
            <w:r w:rsidRPr="00CA2449">
              <w:rPr>
                <w:rFonts w:ascii="Arial" w:hAnsi="Arial" w:cs="Arial"/>
                <w:color w:val="000000"/>
              </w:rPr>
              <w:t xml:space="preserve"> their understanding of what is read to them.</w:t>
            </w:r>
          </w:p>
          <w:p w14:paraId="2FE16B41" w14:textId="77777777" w:rsidR="00ED5171" w:rsidRPr="00CA2449" w:rsidRDefault="00ED5171" w:rsidP="0060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To re</w:t>
            </w:r>
            <w:r w:rsidRPr="00CA2449">
              <w:rPr>
                <w:rFonts w:ascii="Arial" w:hAnsi="Arial" w:cs="Arial"/>
                <w:color w:val="000000"/>
              </w:rPr>
              <w:t>call specific information in non-fiction texts.</w:t>
            </w:r>
          </w:p>
          <w:p w14:paraId="75DC6896" w14:textId="77777777" w:rsidR="00ED5171" w:rsidRPr="00CA2449" w:rsidRDefault="00ED5171" w:rsidP="001C62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d</w:t>
            </w:r>
            <w:r w:rsidRPr="00CA2449">
              <w:rPr>
                <w:rFonts w:ascii="Arial" w:hAnsi="Arial" w:cs="Arial"/>
                <w:color w:val="000000"/>
              </w:rPr>
              <w:t>emonstrate understanding of texts by answering questions related to who, what, where, when, why and how.</w:t>
            </w:r>
          </w:p>
          <w:p w14:paraId="23A549BD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</w:t>
            </w:r>
            <w:r w:rsidRPr="00CA2449">
              <w:rPr>
                <w:rFonts w:ascii="Arial" w:hAnsi="Arial" w:cs="Arial"/>
              </w:rPr>
              <w:t>dentify and use question marks.</w:t>
            </w:r>
          </w:p>
        </w:tc>
        <w:tc>
          <w:tcPr>
            <w:tcW w:w="3529" w:type="dxa"/>
            <w:gridSpan w:val="2"/>
          </w:tcPr>
          <w:p w14:paraId="170AAC42" w14:textId="77777777" w:rsidR="00ED5171" w:rsidRPr="00CA2449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Generate key questions together, modelling the use of qu</w:t>
            </w:r>
            <w:r>
              <w:rPr>
                <w:rFonts w:ascii="Arial" w:hAnsi="Arial" w:cs="Arial"/>
                <w:color w:val="000000"/>
              </w:rPr>
              <w:t>estion words and question marks.</w:t>
            </w:r>
          </w:p>
          <w:p w14:paraId="0F7F163A" w14:textId="77777777" w:rsidR="00ED5171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Read a text and use key questions generated to structure responses. </w:t>
            </w:r>
          </w:p>
          <w:p w14:paraId="19847608" w14:textId="77777777" w:rsidR="00ED5171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9B0C4E9" w14:textId="77777777" w:rsidR="00ED5171" w:rsidRPr="00CA2449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9" w:type="dxa"/>
          </w:tcPr>
          <w:p w14:paraId="5D7ED45E" w14:textId="77777777" w:rsidR="00ED5171" w:rsidRPr="00CA2449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Use talk partners</w:t>
            </w:r>
            <w:r>
              <w:rPr>
                <w:rFonts w:ascii="Arial" w:hAnsi="Arial" w:cs="Arial"/>
                <w:color w:val="000000"/>
              </w:rPr>
              <w:t xml:space="preserve"> to ask and </w:t>
            </w:r>
            <w:r w:rsidRPr="00CA2449">
              <w:rPr>
                <w:rFonts w:ascii="Arial" w:hAnsi="Arial" w:cs="Arial"/>
                <w:color w:val="000000"/>
              </w:rPr>
              <w:t>answer questions, then record questions in writing.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65A5FD0D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  <w:gridSpan w:val="2"/>
          </w:tcPr>
          <w:p w14:paraId="2BE9D2EF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Children wil</w:t>
            </w:r>
            <w:r>
              <w:rPr>
                <w:rFonts w:ascii="Arial" w:hAnsi="Arial" w:cs="Arial"/>
              </w:rPr>
              <w:t xml:space="preserve">l be able to gather information </w:t>
            </w:r>
            <w:r w:rsidRPr="00CA2449">
              <w:rPr>
                <w:rFonts w:ascii="Arial" w:hAnsi="Arial" w:cs="Arial"/>
              </w:rPr>
              <w:t>from a range of sources, asking and answering</w:t>
            </w:r>
          </w:p>
          <w:p w14:paraId="444DF44A" w14:textId="77777777" w:rsidR="00ED5171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 xml:space="preserve">questions e.g. </w:t>
            </w:r>
            <w:r>
              <w:rPr>
                <w:rFonts w:ascii="Arial" w:hAnsi="Arial" w:cs="Arial"/>
                <w:i/>
                <w:iCs/>
              </w:rPr>
              <w:t xml:space="preserve">film, ICT texts, books and </w:t>
            </w:r>
            <w:r w:rsidRPr="00CA2449">
              <w:rPr>
                <w:rFonts w:ascii="Arial" w:hAnsi="Arial" w:cs="Arial"/>
                <w:i/>
                <w:iCs/>
              </w:rPr>
              <w:t>information exchange with others</w:t>
            </w:r>
            <w:r w:rsidRPr="00CA2449">
              <w:rPr>
                <w:rFonts w:ascii="Arial" w:hAnsi="Arial" w:cs="Arial"/>
              </w:rPr>
              <w:t>.</w:t>
            </w:r>
          </w:p>
          <w:p w14:paraId="7DA19013" w14:textId="77777777" w:rsidR="00ED5171" w:rsidRPr="00CA2449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Children will be able to write questions.</w:t>
            </w:r>
          </w:p>
        </w:tc>
      </w:tr>
      <w:tr w:rsidR="00ED5171" w:rsidRPr="00CA2449" w14:paraId="211555B6" w14:textId="77777777" w:rsidTr="00603863">
        <w:tc>
          <w:tcPr>
            <w:tcW w:w="3529" w:type="dxa"/>
          </w:tcPr>
          <w:p w14:paraId="64C0FFDA" w14:textId="77777777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l</w:t>
            </w:r>
            <w:r w:rsidRPr="00CA2449">
              <w:rPr>
                <w:rFonts w:ascii="Arial" w:hAnsi="Arial" w:cs="Arial"/>
                <w:color w:val="000000"/>
              </w:rPr>
              <w:t xml:space="preserve">ocate parts of text that give particular information, e.g.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titles, contents page and labelled diagram.</w:t>
            </w:r>
          </w:p>
          <w:p w14:paraId="5B244C26" w14:textId="77777777" w:rsidR="00ED5171" w:rsidRPr="00CA2449" w:rsidRDefault="00ED5171" w:rsidP="0060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To de</w:t>
            </w:r>
            <w:r w:rsidRPr="00CA2449">
              <w:rPr>
                <w:rFonts w:ascii="Arial" w:hAnsi="Arial" w:cs="Arial"/>
                <w:color w:val="000000"/>
              </w:rPr>
              <w:t>monstrate understanding of texts by answering questions related to who, what, where, when, why and how.</w:t>
            </w:r>
          </w:p>
          <w:p w14:paraId="1A8A349C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</w:t>
            </w:r>
            <w:r w:rsidRPr="00CA2449">
              <w:rPr>
                <w:rFonts w:ascii="Arial" w:hAnsi="Arial" w:cs="Arial"/>
              </w:rPr>
              <w:t>dentify and use question marks.</w:t>
            </w:r>
          </w:p>
        </w:tc>
        <w:tc>
          <w:tcPr>
            <w:tcW w:w="3529" w:type="dxa"/>
            <w:gridSpan w:val="2"/>
          </w:tcPr>
          <w:p w14:paraId="4311003D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Focus on more key questions and demonstrate how to use a non-fiction text to locate answers e.g.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appropriate text,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contents page, index.</w:t>
            </w:r>
          </w:p>
          <w:p w14:paraId="7E430D81" w14:textId="77777777" w:rsidR="00ED5171" w:rsidRPr="00CA2449" w:rsidRDefault="00ED5171" w:rsidP="00CA2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D6A1CE6" w14:textId="77777777" w:rsidR="00ED5171" w:rsidRPr="00CA2449" w:rsidRDefault="00ED5171" w:rsidP="000114C3">
            <w:pPr>
              <w:rPr>
                <w:rFonts w:ascii="Arial" w:hAnsi="Arial" w:cs="Arial"/>
              </w:rPr>
            </w:pPr>
          </w:p>
        </w:tc>
        <w:tc>
          <w:tcPr>
            <w:tcW w:w="3529" w:type="dxa"/>
          </w:tcPr>
          <w:p w14:paraId="1AE39A52" w14:textId="77777777" w:rsidR="00ED5171" w:rsidRDefault="00ED5171" w:rsidP="001C62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Answer questions using text to find answers.</w:t>
            </w:r>
          </w:p>
          <w:p w14:paraId="28A3EB85" w14:textId="77777777" w:rsidR="00ED5171" w:rsidRDefault="00ED5171" w:rsidP="001C62A3">
            <w:pPr>
              <w:rPr>
                <w:rFonts w:ascii="Arial" w:hAnsi="Arial" w:cs="Arial"/>
                <w:color w:val="000000"/>
              </w:rPr>
            </w:pPr>
          </w:p>
          <w:p w14:paraId="338F1BD8" w14:textId="77777777" w:rsidR="00ED5171" w:rsidRPr="00097C42" w:rsidRDefault="00ED5171" w:rsidP="00097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Children read differentiated non-fiction texts in groups and pairs using key questions to </w:t>
            </w:r>
            <w:r>
              <w:rPr>
                <w:rFonts w:ascii="Arial" w:hAnsi="Arial" w:cs="Arial"/>
                <w:color w:val="000000"/>
              </w:rPr>
              <w:t xml:space="preserve">challenge their ability to find </w:t>
            </w:r>
            <w:r w:rsidRPr="00CA2449">
              <w:rPr>
                <w:rFonts w:ascii="Arial" w:hAnsi="Arial" w:cs="Arial"/>
                <w:color w:val="000000"/>
              </w:rPr>
              <w:t>the appropriate information. They use their understanding of location of parts of the text</w:t>
            </w:r>
            <w:r>
              <w:rPr>
                <w:rFonts w:ascii="Arial" w:hAnsi="Arial" w:cs="Arial"/>
                <w:color w:val="000000"/>
              </w:rPr>
              <w:t xml:space="preserve">, looking for titles, using the </w:t>
            </w:r>
            <w:r w:rsidRPr="00CA2449">
              <w:rPr>
                <w:rFonts w:ascii="Arial" w:hAnsi="Arial" w:cs="Arial"/>
                <w:color w:val="000000"/>
              </w:rPr>
              <w:t>contents page, referring to labelled diagrams etc</w:t>
            </w:r>
          </w:p>
        </w:tc>
        <w:tc>
          <w:tcPr>
            <w:tcW w:w="3530" w:type="dxa"/>
            <w:gridSpan w:val="2"/>
          </w:tcPr>
          <w:p w14:paraId="142BEEBC" w14:textId="77777777" w:rsidR="00ED5171" w:rsidRPr="00097C42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be able to loc</w:t>
            </w:r>
            <w:r>
              <w:rPr>
                <w:rFonts w:ascii="Arial" w:hAnsi="Arial" w:cs="Arial"/>
                <w:color w:val="000000"/>
              </w:rPr>
              <w:t xml:space="preserve">ate parts of the text </w:t>
            </w:r>
            <w:r w:rsidRPr="00CA2449">
              <w:rPr>
                <w:rFonts w:ascii="Arial" w:hAnsi="Arial" w:cs="Arial"/>
                <w:color w:val="000000"/>
              </w:rPr>
              <w:t xml:space="preserve">that give particular information e.g.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titles,</w:t>
            </w:r>
          </w:p>
          <w:p w14:paraId="74725DC9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CA2449">
              <w:rPr>
                <w:rFonts w:ascii="Arial" w:hAnsi="Arial" w:cs="Arial"/>
                <w:i/>
                <w:iCs/>
                <w:color w:val="000000"/>
              </w:rPr>
              <w:t>contents page and labelled diagram.</w:t>
            </w:r>
          </w:p>
          <w:p w14:paraId="6284F0C3" w14:textId="77777777" w:rsidR="00ED5171" w:rsidRPr="00097C42" w:rsidRDefault="00ED5171" w:rsidP="00097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</w:t>
            </w:r>
            <w:r>
              <w:rPr>
                <w:rFonts w:ascii="Arial" w:hAnsi="Arial" w:cs="Arial"/>
                <w:color w:val="000000"/>
              </w:rPr>
              <w:t xml:space="preserve"> will be able to ask and answer </w:t>
            </w:r>
            <w:r w:rsidRPr="00CA2449">
              <w:rPr>
                <w:rFonts w:ascii="Arial" w:hAnsi="Arial" w:cs="Arial"/>
                <w:color w:val="000000"/>
              </w:rPr>
              <w:t>questions by fi</w:t>
            </w:r>
            <w:r>
              <w:rPr>
                <w:rFonts w:ascii="Arial" w:hAnsi="Arial" w:cs="Arial"/>
                <w:color w:val="000000"/>
              </w:rPr>
              <w:t xml:space="preserve">nding information in nonfiction </w:t>
            </w:r>
            <w:r w:rsidRPr="00CA2449">
              <w:rPr>
                <w:rFonts w:ascii="Arial" w:hAnsi="Arial" w:cs="Arial"/>
                <w:color w:val="000000"/>
              </w:rPr>
              <w:t>texts.</w:t>
            </w:r>
          </w:p>
        </w:tc>
      </w:tr>
      <w:tr w:rsidR="00ED5171" w:rsidRPr="00CA2449" w14:paraId="434F60AC" w14:textId="77777777" w:rsidTr="00603863">
        <w:tc>
          <w:tcPr>
            <w:tcW w:w="3529" w:type="dxa"/>
          </w:tcPr>
          <w:p w14:paraId="116F6DB9" w14:textId="77777777" w:rsidR="00ED5171" w:rsidRPr="00CA2449" w:rsidRDefault="00ED5171" w:rsidP="00097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</w:t>
            </w:r>
            <w:r w:rsidRPr="00CA2449">
              <w:rPr>
                <w:rFonts w:ascii="Arial" w:hAnsi="Arial" w:cs="Arial"/>
              </w:rPr>
              <w:t xml:space="preserve"> identify simple</w:t>
            </w:r>
            <w:r>
              <w:rPr>
                <w:rFonts w:ascii="Arial" w:hAnsi="Arial" w:cs="Arial"/>
              </w:rPr>
              <w:t xml:space="preserve"> </w:t>
            </w:r>
            <w:r w:rsidRPr="00CA2449">
              <w:rPr>
                <w:rFonts w:ascii="Arial" w:hAnsi="Arial" w:cs="Arial"/>
              </w:rPr>
              <w:t>structure and features of a non-chronological</w:t>
            </w:r>
          </w:p>
          <w:p w14:paraId="7AD10C7F" w14:textId="77777777" w:rsidR="00ED5171" w:rsidRPr="00CA2449" w:rsidRDefault="00ED5171" w:rsidP="00097C42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report.</w:t>
            </w:r>
          </w:p>
          <w:p w14:paraId="40D9707A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529" w:type="dxa"/>
            <w:gridSpan w:val="2"/>
          </w:tcPr>
          <w:p w14:paraId="70BCDA66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A2449">
              <w:rPr>
                <w:rFonts w:ascii="Arial" w:hAnsi="Arial" w:cs="Arial"/>
              </w:rPr>
              <w:t xml:space="preserve">Box-up a non-chronological report, modelling the creation of a planning and writing frame e.g. </w:t>
            </w:r>
            <w:r w:rsidRPr="00CA2449">
              <w:rPr>
                <w:rFonts w:ascii="Arial" w:hAnsi="Arial" w:cs="Arial"/>
                <w:i/>
                <w:iCs/>
              </w:rPr>
              <w:t>heading, two or three</w:t>
            </w:r>
          </w:p>
          <w:p w14:paraId="18137258" w14:textId="77777777" w:rsidR="00ED5171" w:rsidRPr="00CA2449" w:rsidRDefault="00ED5171" w:rsidP="000114C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i/>
                <w:iCs/>
              </w:rPr>
              <w:t>sections, picture, caption and fascinating facts box.</w:t>
            </w:r>
          </w:p>
        </w:tc>
        <w:tc>
          <w:tcPr>
            <w:tcW w:w="3529" w:type="dxa"/>
          </w:tcPr>
          <w:p w14:paraId="3D16540A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  <w:gridSpan w:val="2"/>
          </w:tcPr>
          <w:p w14:paraId="1CA2D4B5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 xml:space="preserve">Children </w:t>
            </w:r>
            <w:r>
              <w:rPr>
                <w:rFonts w:ascii="Arial" w:hAnsi="Arial" w:cs="Arial"/>
              </w:rPr>
              <w:t xml:space="preserve">will be able to identify simple </w:t>
            </w:r>
            <w:r w:rsidRPr="00CA2449">
              <w:rPr>
                <w:rFonts w:ascii="Arial" w:hAnsi="Arial" w:cs="Arial"/>
              </w:rPr>
              <w:t>structure and features of a non-chronological</w:t>
            </w:r>
          </w:p>
          <w:p w14:paraId="2DC6EBC3" w14:textId="77777777" w:rsidR="00ED5171" w:rsidRPr="00CA2449" w:rsidRDefault="00ED5171" w:rsidP="000114C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report.</w:t>
            </w:r>
          </w:p>
        </w:tc>
      </w:tr>
      <w:tr w:rsidR="00ED5171" w:rsidRPr="00CA2449" w14:paraId="0EDFD3D3" w14:textId="77777777" w:rsidTr="00603863">
        <w:tc>
          <w:tcPr>
            <w:tcW w:w="3529" w:type="dxa"/>
          </w:tcPr>
          <w:p w14:paraId="44845F4F" w14:textId="77777777" w:rsidR="00ED5171" w:rsidRDefault="00ED5171" w:rsidP="001C62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gather simple </w:t>
            </w:r>
            <w:r w:rsidRPr="00CA2449">
              <w:rPr>
                <w:rFonts w:ascii="Arial" w:hAnsi="Arial" w:cs="Arial"/>
                <w:color w:val="000000"/>
              </w:rPr>
              <w:t xml:space="preserve">information from </w:t>
            </w:r>
            <w:r>
              <w:rPr>
                <w:rFonts w:ascii="Arial" w:hAnsi="Arial" w:cs="Arial"/>
                <w:color w:val="000000"/>
              </w:rPr>
              <w:t>a visitor and photographs.</w:t>
            </w:r>
          </w:p>
          <w:p w14:paraId="254945F9" w14:textId="77777777" w:rsidR="00ED5171" w:rsidRPr="00EA294C" w:rsidRDefault="00ED5171" w:rsidP="00EA29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make suggestions </w:t>
            </w:r>
            <w:r w:rsidRPr="00CA2449">
              <w:rPr>
                <w:rFonts w:ascii="Arial" w:hAnsi="Arial" w:cs="Arial"/>
                <w:color w:val="000000"/>
              </w:rPr>
              <w:t>about where information should be placed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A2449">
              <w:rPr>
                <w:rFonts w:ascii="Arial" w:hAnsi="Arial" w:cs="Arial"/>
                <w:color w:val="000000"/>
              </w:rPr>
              <w:t>within a non-chronological structure.</w:t>
            </w:r>
          </w:p>
        </w:tc>
        <w:tc>
          <w:tcPr>
            <w:tcW w:w="3529" w:type="dxa"/>
            <w:gridSpan w:val="2"/>
          </w:tcPr>
          <w:p w14:paraId="070E26FF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Provide a new focus for research e.g. </w:t>
            </w:r>
            <w:r>
              <w:rPr>
                <w:rFonts w:ascii="Arial" w:hAnsi="Arial" w:cs="Arial"/>
                <w:color w:val="000000"/>
              </w:rPr>
              <w:t>guinea pigs</w:t>
            </w:r>
          </w:p>
          <w:p w14:paraId="44FAA754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a visit from my guinea pigs</w:t>
            </w:r>
            <w:r w:rsidRPr="00CA2449">
              <w:rPr>
                <w:rFonts w:ascii="Arial" w:hAnsi="Arial" w:cs="Arial"/>
                <w:color w:val="000000"/>
              </w:rPr>
              <w:t xml:space="preserve"> to provide content and information.</w:t>
            </w:r>
          </w:p>
          <w:p w14:paraId="5EF21F2D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Model gathering the information – use prepared photographs to support each aspect.</w:t>
            </w:r>
          </w:p>
          <w:p w14:paraId="09A2DD23" w14:textId="77777777" w:rsidR="00ED5171" w:rsidRPr="00CA2449" w:rsidRDefault="00ED5171" w:rsidP="000114C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>Model organising key facts on sticky notes into the boxed-up planning frame.</w:t>
            </w:r>
          </w:p>
        </w:tc>
        <w:tc>
          <w:tcPr>
            <w:tcW w:w="3529" w:type="dxa"/>
          </w:tcPr>
          <w:p w14:paraId="480A4EBF" w14:textId="77777777" w:rsidR="00ED5171" w:rsidRPr="00CA2449" w:rsidRDefault="00ED5171" w:rsidP="00097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to write key facts on sticky notes; display these.</w:t>
            </w:r>
          </w:p>
          <w:p w14:paraId="4E7BD6B8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  <w:gridSpan w:val="2"/>
          </w:tcPr>
          <w:p w14:paraId="7FE928CE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</w:t>
            </w:r>
            <w:r>
              <w:rPr>
                <w:rFonts w:ascii="Arial" w:hAnsi="Arial" w:cs="Arial"/>
                <w:color w:val="000000"/>
              </w:rPr>
              <w:t xml:space="preserve">n will be able to gather simple </w:t>
            </w:r>
            <w:r w:rsidRPr="00CA2449">
              <w:rPr>
                <w:rFonts w:ascii="Arial" w:hAnsi="Arial" w:cs="Arial"/>
                <w:color w:val="000000"/>
              </w:rPr>
              <w:t xml:space="preserve">information from </w:t>
            </w:r>
            <w:r>
              <w:rPr>
                <w:rFonts w:ascii="Arial" w:hAnsi="Arial" w:cs="Arial"/>
                <w:color w:val="000000"/>
              </w:rPr>
              <w:t>a visitor and photographs.</w:t>
            </w:r>
          </w:p>
          <w:p w14:paraId="2ECF707B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</w:t>
            </w:r>
            <w:r>
              <w:rPr>
                <w:rFonts w:ascii="Arial" w:hAnsi="Arial" w:cs="Arial"/>
                <w:color w:val="000000"/>
              </w:rPr>
              <w:t xml:space="preserve">ill be able to make suggestions </w:t>
            </w:r>
            <w:r w:rsidRPr="00CA2449">
              <w:rPr>
                <w:rFonts w:ascii="Arial" w:hAnsi="Arial" w:cs="Arial"/>
                <w:color w:val="000000"/>
              </w:rPr>
              <w:t>about where information should be placed</w:t>
            </w:r>
          </w:p>
          <w:p w14:paraId="671AEC15" w14:textId="77777777" w:rsidR="00ED5171" w:rsidRPr="00CA2449" w:rsidRDefault="00ED5171" w:rsidP="000114C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>within a non-chronological structure.</w:t>
            </w:r>
          </w:p>
        </w:tc>
      </w:tr>
      <w:tr w:rsidR="00ED5171" w:rsidRPr="00CA2449" w14:paraId="56E36654" w14:textId="77777777" w:rsidTr="00603863">
        <w:tc>
          <w:tcPr>
            <w:tcW w:w="3529" w:type="dxa"/>
          </w:tcPr>
          <w:p w14:paraId="1E9B0E98" w14:textId="77777777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s</w:t>
            </w:r>
            <w:r w:rsidRPr="00CA2449">
              <w:rPr>
                <w:rFonts w:ascii="Arial" w:hAnsi="Arial" w:cs="Arial"/>
                <w:color w:val="000000"/>
              </w:rPr>
              <w:t>ay, and hold in memory whilst writing, simple sentences which make sense.</w:t>
            </w:r>
          </w:p>
          <w:p w14:paraId="3D8B93B1" w14:textId="77777777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com</w:t>
            </w:r>
            <w:r w:rsidRPr="00CA2449">
              <w:rPr>
                <w:rFonts w:ascii="Arial" w:hAnsi="Arial" w:cs="Arial"/>
                <w:color w:val="000000"/>
              </w:rPr>
              <w:t>pose and sequence their own sentences to write short non-fiction texts.</w:t>
            </w:r>
          </w:p>
          <w:p w14:paraId="2EADC92A" w14:textId="77777777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use t</w:t>
            </w:r>
            <w:r w:rsidRPr="00CA2449">
              <w:rPr>
                <w:rFonts w:ascii="Arial" w:hAnsi="Arial" w:cs="Arial"/>
                <w:color w:val="000000"/>
              </w:rPr>
              <w:t xml:space="preserve">he joining word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 xml:space="preserve">and </w:t>
            </w:r>
            <w:r w:rsidRPr="00CA2449">
              <w:rPr>
                <w:rFonts w:ascii="Arial" w:hAnsi="Arial" w:cs="Arial"/>
                <w:color w:val="000000"/>
              </w:rPr>
              <w:t>to link words and clauses.</w:t>
            </w:r>
          </w:p>
          <w:p w14:paraId="5C0B1E42" w14:textId="77777777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u</w:t>
            </w:r>
            <w:r w:rsidRPr="00CA2449">
              <w:rPr>
                <w:rFonts w:ascii="Arial" w:hAnsi="Arial" w:cs="Arial"/>
                <w:color w:val="000000"/>
              </w:rPr>
              <w:t>se punctuation to demarcate simple sentences (capital letters and full stops).</w:t>
            </w:r>
          </w:p>
          <w:p w14:paraId="3194A730" w14:textId="77777777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i</w:t>
            </w:r>
            <w:r w:rsidRPr="00CA2449">
              <w:rPr>
                <w:rFonts w:ascii="Arial" w:hAnsi="Arial" w:cs="Arial"/>
                <w:color w:val="000000"/>
              </w:rPr>
              <w:t>dentify and use question marks.</w:t>
            </w:r>
          </w:p>
          <w:p w14:paraId="2EDEB4C8" w14:textId="77777777" w:rsidR="00ED5171" w:rsidRPr="00CA2449" w:rsidRDefault="00ED5171" w:rsidP="00C0220D">
            <w:pPr>
              <w:rPr>
                <w:rFonts w:ascii="Arial" w:hAnsi="Arial" w:cs="Arial"/>
              </w:rPr>
            </w:pPr>
          </w:p>
        </w:tc>
        <w:tc>
          <w:tcPr>
            <w:tcW w:w="3529" w:type="dxa"/>
            <w:gridSpan w:val="2"/>
          </w:tcPr>
          <w:p w14:paraId="30CA160D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Refer to whole class non-chronological plan with sticky notes.</w:t>
            </w:r>
          </w:p>
          <w:p w14:paraId="53BCCFCE" w14:textId="77777777" w:rsidR="00ED5171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Use shared writing techniques to model a section at a time with the children. Focus on</w:t>
            </w:r>
            <w:r>
              <w:rPr>
                <w:rFonts w:ascii="Arial" w:hAnsi="Arial" w:cs="Arial"/>
                <w:color w:val="000000"/>
              </w:rPr>
              <w:t xml:space="preserve"> skills – joining words to link </w:t>
            </w:r>
            <w:r w:rsidRPr="00CA2449">
              <w:rPr>
                <w:rFonts w:ascii="Arial" w:hAnsi="Arial" w:cs="Arial"/>
                <w:color w:val="000000"/>
              </w:rPr>
              <w:t>clauses and ideas (and), full stops, capital letters and question marks.</w:t>
            </w:r>
          </w:p>
          <w:p w14:paraId="0D7CFEEF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F4CDC49" w14:textId="77777777" w:rsidR="00ED5171" w:rsidRPr="00CA2449" w:rsidRDefault="00ED5171" w:rsidP="00011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Continue this pattern as required.</w:t>
            </w:r>
          </w:p>
          <w:p w14:paraId="12AB9E9C" w14:textId="77777777" w:rsidR="00ED5171" w:rsidRDefault="00ED5171" w:rsidP="000114C3">
            <w:pPr>
              <w:rPr>
                <w:rFonts w:ascii="Arial" w:hAnsi="Arial" w:cs="Arial"/>
                <w:color w:val="000000"/>
              </w:rPr>
            </w:pPr>
          </w:p>
          <w:p w14:paraId="5CF08217" w14:textId="77777777" w:rsidR="00ED5171" w:rsidRPr="00CA2449" w:rsidRDefault="00ED5171" w:rsidP="000114C3">
            <w:pPr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Use AFL, marking and feedback to adjust shared writing focus daily.</w:t>
            </w:r>
          </w:p>
          <w:p w14:paraId="11BB87C5" w14:textId="77777777" w:rsidR="00ED5171" w:rsidRPr="00CA2449" w:rsidRDefault="00ED5171" w:rsidP="00011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Outcome: </w:t>
            </w:r>
            <w:r w:rsidRPr="00CA2449">
              <w:rPr>
                <w:rFonts w:ascii="Arial" w:hAnsi="Arial" w:cs="Arial"/>
              </w:rPr>
              <w:t>Non-chronological/information poster or booklet.</w:t>
            </w:r>
          </w:p>
        </w:tc>
        <w:tc>
          <w:tcPr>
            <w:tcW w:w="3529" w:type="dxa"/>
          </w:tcPr>
          <w:p w14:paraId="62545B1E" w14:textId="77777777" w:rsidR="00ED5171" w:rsidRPr="00CA2449" w:rsidRDefault="00ED5171" w:rsidP="00097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Children write sentences to complete their own </w:t>
            </w:r>
            <w:r>
              <w:rPr>
                <w:rFonts w:ascii="Arial" w:hAnsi="Arial" w:cs="Arial"/>
                <w:color w:val="000000"/>
              </w:rPr>
              <w:t>non-chronological report based</w:t>
            </w:r>
            <w:r w:rsidRPr="00CA2449">
              <w:rPr>
                <w:rFonts w:ascii="Arial" w:hAnsi="Arial" w:cs="Arial"/>
                <w:color w:val="000000"/>
              </w:rPr>
              <w:t xml:space="preserve"> on whole class model.</w:t>
            </w:r>
          </w:p>
          <w:p w14:paraId="593883D6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  <w:gridSpan w:val="2"/>
          </w:tcPr>
          <w:p w14:paraId="68267ED5" w14:textId="77777777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 xml:space="preserve">Children </w:t>
            </w:r>
            <w:r>
              <w:rPr>
                <w:rFonts w:ascii="Arial" w:hAnsi="Arial" w:cs="Arial"/>
              </w:rPr>
              <w:t xml:space="preserve">will be able to construct their </w:t>
            </w:r>
            <w:r w:rsidRPr="00CA2449">
              <w:rPr>
                <w:rFonts w:ascii="Arial" w:hAnsi="Arial" w:cs="Arial"/>
              </w:rPr>
              <w:t>own non-</w:t>
            </w:r>
            <w:r>
              <w:rPr>
                <w:rFonts w:ascii="Arial" w:hAnsi="Arial" w:cs="Arial"/>
              </w:rPr>
              <w:t xml:space="preserve">chronological poster or booklet </w:t>
            </w:r>
            <w:r w:rsidRPr="00CA2449">
              <w:rPr>
                <w:rFonts w:ascii="Arial" w:hAnsi="Arial" w:cs="Arial"/>
              </w:rPr>
              <w:t>organ</w:t>
            </w:r>
            <w:r>
              <w:rPr>
                <w:rFonts w:ascii="Arial" w:hAnsi="Arial" w:cs="Arial"/>
              </w:rPr>
              <w:t xml:space="preserve">ised in specific sections using </w:t>
            </w:r>
            <w:r w:rsidRPr="00CA2449">
              <w:rPr>
                <w:rFonts w:ascii="Arial" w:hAnsi="Arial" w:cs="Arial"/>
              </w:rPr>
              <w:t>joining word ‘and’, full stops, capital</w:t>
            </w:r>
          </w:p>
          <w:p w14:paraId="27DCA645" w14:textId="77777777" w:rsidR="00ED5171" w:rsidRPr="00CA2449" w:rsidRDefault="00ED5171" w:rsidP="0060386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letters and question marks.</w:t>
            </w:r>
          </w:p>
        </w:tc>
      </w:tr>
    </w:tbl>
    <w:p w14:paraId="6CD9865F" w14:textId="77777777" w:rsidR="00C0220D" w:rsidRDefault="00C0220D" w:rsidP="00843C97">
      <w:pPr>
        <w:rPr>
          <w:rFonts w:ascii="Arial" w:hAnsi="Arial" w:cs="Arial"/>
        </w:rPr>
      </w:pPr>
    </w:p>
    <w:p w14:paraId="7004CCE4" w14:textId="77777777" w:rsidR="00EA294C" w:rsidRDefault="00EA294C" w:rsidP="00843C97">
      <w:pPr>
        <w:rPr>
          <w:rFonts w:ascii="Arial" w:hAnsi="Arial" w:cs="Arial"/>
        </w:rPr>
      </w:pPr>
    </w:p>
    <w:p w14:paraId="033533B4" w14:textId="77777777" w:rsidR="00843C97" w:rsidRPr="00CA2449" w:rsidRDefault="00843C97" w:rsidP="00843C97">
      <w:pPr>
        <w:rPr>
          <w:rFonts w:ascii="Arial" w:hAnsi="Arial" w:cs="Arial"/>
        </w:rPr>
      </w:pPr>
      <w:r w:rsidRPr="00CA2449">
        <w:rPr>
          <w:rFonts w:ascii="Arial" w:hAnsi="Arial" w:cs="Arial"/>
        </w:rPr>
        <w:lastRenderedPageBreak/>
        <w:t xml:space="preserve">Teacher: </w:t>
      </w:r>
      <w:r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>Mrs Abel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  <w:t>Topic: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>Penguins, Possums and Pigs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</w:p>
    <w:p w14:paraId="2B0D3105" w14:textId="77777777" w:rsidR="00843C97" w:rsidRPr="00CA2449" w:rsidRDefault="00843C97" w:rsidP="00843C97">
      <w:pPr>
        <w:rPr>
          <w:rFonts w:ascii="Arial" w:hAnsi="Arial" w:cs="Arial"/>
        </w:rPr>
      </w:pPr>
      <w:r w:rsidRPr="00CA2449">
        <w:rPr>
          <w:rFonts w:ascii="Arial" w:hAnsi="Arial" w:cs="Arial"/>
        </w:rPr>
        <w:t>Text: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>Wanted: The Perfect Pet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  <w:t>Genre:</w:t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  <w:t>Stories by the same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15"/>
        <w:gridCol w:w="3514"/>
        <w:gridCol w:w="3911"/>
        <w:gridCol w:w="3148"/>
      </w:tblGrid>
      <w:tr w:rsidR="00ED5171" w:rsidRPr="00CA2449" w14:paraId="3EE64155" w14:textId="77777777" w:rsidTr="00603863">
        <w:tc>
          <w:tcPr>
            <w:tcW w:w="3544" w:type="dxa"/>
            <w:gridSpan w:val="2"/>
          </w:tcPr>
          <w:p w14:paraId="0CAB8B57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Intent</w:t>
            </w:r>
          </w:p>
        </w:tc>
        <w:tc>
          <w:tcPr>
            <w:tcW w:w="7425" w:type="dxa"/>
            <w:gridSpan w:val="2"/>
          </w:tcPr>
          <w:p w14:paraId="2C0D3F88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Implementation</w:t>
            </w:r>
          </w:p>
        </w:tc>
        <w:tc>
          <w:tcPr>
            <w:tcW w:w="3148" w:type="dxa"/>
          </w:tcPr>
          <w:p w14:paraId="134AFD5B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Impact</w:t>
            </w:r>
          </w:p>
        </w:tc>
      </w:tr>
      <w:tr w:rsidR="00ED5171" w:rsidRPr="00CA2449" w14:paraId="1C0D9055" w14:textId="77777777" w:rsidTr="00603863">
        <w:tc>
          <w:tcPr>
            <w:tcW w:w="3529" w:type="dxa"/>
          </w:tcPr>
          <w:p w14:paraId="205581D2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Learning Objective</w:t>
            </w:r>
          </w:p>
        </w:tc>
        <w:tc>
          <w:tcPr>
            <w:tcW w:w="3529" w:type="dxa"/>
            <w:gridSpan w:val="2"/>
          </w:tcPr>
          <w:p w14:paraId="0B620625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Teaching</w:t>
            </w:r>
          </w:p>
        </w:tc>
        <w:tc>
          <w:tcPr>
            <w:tcW w:w="3911" w:type="dxa"/>
          </w:tcPr>
          <w:p w14:paraId="4A927D67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Activity</w:t>
            </w:r>
          </w:p>
        </w:tc>
        <w:tc>
          <w:tcPr>
            <w:tcW w:w="3148" w:type="dxa"/>
          </w:tcPr>
          <w:p w14:paraId="70E1A897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Learning Outcomes</w:t>
            </w:r>
          </w:p>
        </w:tc>
      </w:tr>
      <w:tr w:rsidR="00ED5171" w:rsidRPr="00CA2449" w14:paraId="4219F9C9" w14:textId="77777777" w:rsidTr="00603863">
        <w:tc>
          <w:tcPr>
            <w:tcW w:w="3529" w:type="dxa"/>
          </w:tcPr>
          <w:p w14:paraId="47C947DF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</w:t>
            </w:r>
            <w:r w:rsidRPr="00CA2449">
              <w:rPr>
                <w:rFonts w:ascii="Arial" w:hAnsi="Arial" w:cs="Arial"/>
              </w:rPr>
              <w:t>ake predictions based on what has been read so far.</w:t>
            </w:r>
          </w:p>
        </w:tc>
        <w:tc>
          <w:tcPr>
            <w:tcW w:w="3529" w:type="dxa"/>
            <w:gridSpan w:val="2"/>
          </w:tcPr>
          <w:p w14:paraId="0FD70D62" w14:textId="77777777" w:rsidR="00ED5171" w:rsidRPr="00CA2449" w:rsidRDefault="00ED5171" w:rsidP="00730E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Show an image, object, film clip or sound clip to promot</w:t>
            </w:r>
            <w:r>
              <w:rPr>
                <w:rFonts w:ascii="Arial" w:hAnsi="Arial" w:cs="Arial"/>
                <w:color w:val="000000"/>
              </w:rPr>
              <w:t>e interest in the text or theme by giving</w:t>
            </w:r>
            <w:r w:rsidRPr="00CA2449">
              <w:rPr>
                <w:rFonts w:ascii="Arial" w:hAnsi="Arial" w:cs="Arial"/>
                <w:color w:val="000000"/>
              </w:rPr>
              <w:t xml:space="preserve"> descriptive clues; children predict what the animal might be.</w:t>
            </w:r>
          </w:p>
          <w:p w14:paraId="48291422" w14:textId="77777777" w:rsidR="00ED5171" w:rsidRPr="00CA2449" w:rsidRDefault="00ED5171" w:rsidP="0060386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>Discuss the animals depicted – which ones</w:t>
            </w:r>
            <w:r w:rsidRPr="00CA2449">
              <w:rPr>
                <w:rFonts w:ascii="Arial" w:hAnsi="Arial" w:cs="Arial"/>
              </w:rPr>
              <w:t xml:space="preserve"> do they like? What is their favourite animal? Why? What stories do they know with (e.g. penguins) in?</w:t>
            </w:r>
          </w:p>
        </w:tc>
        <w:tc>
          <w:tcPr>
            <w:tcW w:w="3911" w:type="dxa"/>
          </w:tcPr>
          <w:p w14:paraId="6AF64AA5" w14:textId="77777777" w:rsidR="00ED5171" w:rsidRPr="00CA2449" w:rsidRDefault="00ED5171" w:rsidP="00730E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Ask a</w:t>
            </w:r>
            <w:r w:rsidRPr="00CA2449">
              <w:rPr>
                <w:rFonts w:ascii="Arial" w:hAnsi="Arial" w:cs="Arial"/>
                <w:color w:val="000000"/>
              </w:rPr>
              <w:t xml:space="preserve"> child </w:t>
            </w:r>
            <w:r>
              <w:rPr>
                <w:rFonts w:ascii="Arial" w:hAnsi="Arial" w:cs="Arial"/>
                <w:color w:val="000000"/>
              </w:rPr>
              <w:t xml:space="preserve">to </w:t>
            </w:r>
            <w:r w:rsidRPr="00CA2449">
              <w:rPr>
                <w:rFonts w:ascii="Arial" w:hAnsi="Arial" w:cs="Arial"/>
                <w:color w:val="000000"/>
              </w:rPr>
              <w:t>change the animal –What might the animal be now?</w:t>
            </w:r>
          </w:p>
          <w:p w14:paraId="059A842C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</w:tcPr>
          <w:p w14:paraId="13CD3293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Children will be</w:t>
            </w:r>
            <w:r>
              <w:rPr>
                <w:rFonts w:ascii="Arial" w:hAnsi="Arial" w:cs="Arial"/>
              </w:rPr>
              <w:t xml:space="preserve"> able to identify what they can see and hear, and make </w:t>
            </w:r>
            <w:r w:rsidRPr="00CA2449">
              <w:rPr>
                <w:rFonts w:ascii="Arial" w:hAnsi="Arial" w:cs="Arial"/>
              </w:rPr>
              <w:t>predictions about the theme or text to be read.</w:t>
            </w:r>
          </w:p>
        </w:tc>
      </w:tr>
      <w:tr w:rsidR="00ED5171" w:rsidRPr="00CA2449" w14:paraId="009F9E2D" w14:textId="77777777" w:rsidTr="00603863">
        <w:tc>
          <w:tcPr>
            <w:tcW w:w="3529" w:type="dxa"/>
          </w:tcPr>
          <w:p w14:paraId="251CE492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A2449">
              <w:rPr>
                <w:rFonts w:ascii="Arial" w:hAnsi="Arial" w:cs="Arial"/>
              </w:rPr>
              <w:t>o capture their ideas in</w:t>
            </w:r>
          </w:p>
          <w:p w14:paraId="60796956" w14:textId="77777777" w:rsidR="00ED5171" w:rsidRPr="00CA2449" w:rsidRDefault="00ED5171" w:rsidP="00813FB1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writing.</w:t>
            </w:r>
          </w:p>
        </w:tc>
        <w:tc>
          <w:tcPr>
            <w:tcW w:w="3529" w:type="dxa"/>
            <w:gridSpan w:val="2"/>
          </w:tcPr>
          <w:p w14:paraId="2CCB0034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write about my favourite animal.</w:t>
            </w:r>
          </w:p>
        </w:tc>
        <w:tc>
          <w:tcPr>
            <w:tcW w:w="3911" w:type="dxa"/>
          </w:tcPr>
          <w:p w14:paraId="02D39D51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write about their favourite animal.</w:t>
            </w:r>
          </w:p>
        </w:tc>
        <w:tc>
          <w:tcPr>
            <w:tcW w:w="3148" w:type="dxa"/>
          </w:tcPr>
          <w:p w14:paraId="0B46D86A" w14:textId="77777777" w:rsidR="00ED5171" w:rsidRPr="00CA2449" w:rsidRDefault="00ED5171" w:rsidP="006038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Children will be able to capture their ideas in</w:t>
            </w:r>
          </w:p>
          <w:p w14:paraId="37E8FF87" w14:textId="77777777" w:rsidR="00ED5171" w:rsidRPr="00CA2449" w:rsidRDefault="00ED5171" w:rsidP="0060386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writing.</w:t>
            </w:r>
          </w:p>
        </w:tc>
      </w:tr>
      <w:tr w:rsidR="00ED5171" w:rsidRPr="00CA2449" w14:paraId="4DD2F812" w14:textId="77777777" w:rsidTr="00603863">
        <w:tc>
          <w:tcPr>
            <w:tcW w:w="3529" w:type="dxa"/>
          </w:tcPr>
          <w:p w14:paraId="6337073A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r</w:t>
            </w:r>
            <w:r w:rsidRPr="00CA2449">
              <w:rPr>
                <w:rFonts w:ascii="Arial" w:hAnsi="Arial" w:cs="Arial"/>
                <w:color w:val="000000"/>
              </w:rPr>
              <w:t>ead accurately by blending sounds in unfamiliar words.</w:t>
            </w:r>
          </w:p>
          <w:p w14:paraId="511D21CE" w14:textId="77777777" w:rsidR="00ED5171" w:rsidRPr="00CA2449" w:rsidRDefault="00ED5171" w:rsidP="00442E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r</w:t>
            </w:r>
            <w:r w:rsidRPr="00CA2449">
              <w:rPr>
                <w:rFonts w:ascii="Arial" w:hAnsi="Arial" w:cs="Arial"/>
                <w:color w:val="000000"/>
              </w:rPr>
              <w:t>elate texts to own experiences.</w:t>
            </w:r>
          </w:p>
          <w:p w14:paraId="65A6B0CD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i</w:t>
            </w:r>
            <w:r w:rsidRPr="00CA2449">
              <w:rPr>
                <w:rFonts w:ascii="Arial" w:hAnsi="Arial" w:cs="Arial"/>
                <w:color w:val="000000"/>
              </w:rPr>
              <w:t>dentify and discuss the main events in stories.</w:t>
            </w:r>
          </w:p>
          <w:p w14:paraId="46D9A7ED" w14:textId="77777777" w:rsidR="00ED5171" w:rsidRPr="00CA2449" w:rsidRDefault="00ED5171" w:rsidP="00442E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i</w:t>
            </w:r>
            <w:r w:rsidRPr="00CA2449">
              <w:rPr>
                <w:rFonts w:ascii="Arial" w:hAnsi="Arial" w:cs="Arial"/>
                <w:color w:val="000000"/>
              </w:rPr>
              <w:t>dentify and discuss the main characters in stories.</w:t>
            </w:r>
          </w:p>
          <w:p w14:paraId="270C07D1" w14:textId="77777777" w:rsidR="00ED5171" w:rsidRPr="00CA2449" w:rsidRDefault="00ED5171" w:rsidP="00442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</w:t>
            </w:r>
            <w:r w:rsidRPr="00CA2449">
              <w:rPr>
                <w:rFonts w:ascii="Arial" w:hAnsi="Arial" w:cs="Arial"/>
              </w:rPr>
              <w:t>ecall specific information in fiction texts.</w:t>
            </w:r>
          </w:p>
          <w:p w14:paraId="139492CD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529" w:type="dxa"/>
            <w:gridSpan w:val="2"/>
          </w:tcPr>
          <w:p w14:paraId="45D08CF4" w14:textId="77777777" w:rsidR="00ED5171" w:rsidRPr="00CA2449" w:rsidRDefault="00ED5171" w:rsidP="00DD42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Through Shared Reading enjoy Chapter 1 of the text and discuss how the children </w:t>
            </w:r>
            <w:r>
              <w:rPr>
                <w:rFonts w:ascii="Arial" w:hAnsi="Arial" w:cs="Arial"/>
                <w:color w:val="000000"/>
              </w:rPr>
              <w:t xml:space="preserve">feel about the story. Have they </w:t>
            </w:r>
            <w:r w:rsidRPr="00CA2449">
              <w:rPr>
                <w:rFonts w:ascii="Arial" w:hAnsi="Arial" w:cs="Arial"/>
                <w:color w:val="000000"/>
              </w:rPr>
              <w:t>ever had an experience such as this? What happened? How did it turn out?</w:t>
            </w:r>
          </w:p>
          <w:p w14:paraId="6CBC353E" w14:textId="77777777" w:rsidR="00ED5171" w:rsidRPr="00CA2449" w:rsidRDefault="00ED5171" w:rsidP="00DD42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Start to map out the characters, places and events in the story – to be added to as the reading progresses. Share this</w:t>
            </w:r>
          </w:p>
          <w:p w14:paraId="0B538C1B" w14:textId="77777777" w:rsidR="00ED5171" w:rsidRPr="00813FB1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 the learning wall.</w:t>
            </w:r>
          </w:p>
        </w:tc>
        <w:tc>
          <w:tcPr>
            <w:tcW w:w="3911" w:type="dxa"/>
          </w:tcPr>
          <w:p w14:paraId="1F328F99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Children use</w:t>
            </w:r>
            <w:r w:rsidRPr="00CA2449">
              <w:rPr>
                <w:rFonts w:ascii="Arial" w:hAnsi="Arial" w:cs="Arial"/>
                <w:color w:val="000000"/>
              </w:rPr>
              <w:t xml:space="preserve"> blending to support reading of unfamiliar words.</w:t>
            </w:r>
          </w:p>
          <w:p w14:paraId="71BBA55D" w14:textId="77777777" w:rsidR="00ED5171" w:rsidRPr="00CA2449" w:rsidRDefault="00ED5171" w:rsidP="00813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Children ask</w:t>
            </w:r>
            <w:r w:rsidRPr="00CA2449">
              <w:rPr>
                <w:rFonts w:ascii="Arial" w:hAnsi="Arial" w:cs="Arial"/>
                <w:color w:val="000000"/>
              </w:rPr>
              <w:t xml:space="preserve"> who, what, where, when, why, how questions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48" w:type="dxa"/>
          </w:tcPr>
          <w:p w14:paraId="46C3D73F" w14:textId="77777777" w:rsidR="00ED5171" w:rsidRPr="00CA2449" w:rsidRDefault="00ED5171" w:rsidP="00DD42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</w:t>
            </w:r>
            <w:r>
              <w:rPr>
                <w:rFonts w:ascii="Arial" w:hAnsi="Arial" w:cs="Arial"/>
                <w:color w:val="000000"/>
              </w:rPr>
              <w:t xml:space="preserve"> be confident in applying their </w:t>
            </w:r>
            <w:r w:rsidRPr="00CA2449">
              <w:rPr>
                <w:rFonts w:ascii="Arial" w:hAnsi="Arial" w:cs="Arial"/>
                <w:color w:val="000000"/>
              </w:rPr>
              <w:t>blending skills to decode unfamiliar words.</w:t>
            </w:r>
          </w:p>
          <w:p w14:paraId="62256C78" w14:textId="77777777" w:rsidR="00ED5171" w:rsidRPr="00CA2449" w:rsidRDefault="00ED5171" w:rsidP="00DD42AC">
            <w:pPr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be able discuss and relate to</w:t>
            </w:r>
            <w:r>
              <w:rPr>
                <w:rFonts w:ascii="Arial" w:hAnsi="Arial" w:cs="Arial"/>
                <w:color w:val="000000"/>
              </w:rPr>
              <w:t xml:space="preserve"> own </w:t>
            </w:r>
            <w:r w:rsidRPr="00CA2449">
              <w:rPr>
                <w:rFonts w:ascii="Arial" w:hAnsi="Arial" w:cs="Arial"/>
                <w:color w:val="000000"/>
              </w:rPr>
              <w:t>experiences.</w:t>
            </w:r>
          </w:p>
          <w:p w14:paraId="50BF169A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Children will be</w:t>
            </w:r>
            <w:r>
              <w:rPr>
                <w:rFonts w:ascii="Arial" w:hAnsi="Arial" w:cs="Arial"/>
              </w:rPr>
              <w:t xml:space="preserve"> able to identify the </w:t>
            </w:r>
            <w:r w:rsidRPr="00CA2449">
              <w:rPr>
                <w:rFonts w:ascii="Arial" w:hAnsi="Arial" w:cs="Arial"/>
              </w:rPr>
              <w:t>characters, settings and events.</w:t>
            </w:r>
          </w:p>
        </w:tc>
      </w:tr>
      <w:tr w:rsidR="00ED5171" w:rsidRPr="00CA2449" w14:paraId="734A0726" w14:textId="77777777" w:rsidTr="00603863">
        <w:tc>
          <w:tcPr>
            <w:tcW w:w="3529" w:type="dxa"/>
          </w:tcPr>
          <w:p w14:paraId="030F3FC9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</w:t>
            </w:r>
            <w:r w:rsidRPr="00CA2449">
              <w:rPr>
                <w:rFonts w:ascii="Arial" w:hAnsi="Arial" w:cs="Arial"/>
              </w:rPr>
              <w:t>evelop and demonstrate their understanding of characters through role play and drama, drawing on language from the text.</w:t>
            </w:r>
          </w:p>
          <w:p w14:paraId="7B0EA54F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i</w:t>
            </w:r>
            <w:r w:rsidRPr="00CA2449">
              <w:rPr>
                <w:rFonts w:ascii="Arial" w:hAnsi="Arial" w:cs="Arial"/>
                <w:color w:val="000000"/>
              </w:rPr>
              <w:t>dentify and discuss the main events in stories.</w:t>
            </w:r>
          </w:p>
          <w:p w14:paraId="7BE8B6BE" w14:textId="77777777" w:rsidR="00ED5171" w:rsidRPr="00CA2449" w:rsidRDefault="00ED5171" w:rsidP="00442E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To i</w:t>
            </w:r>
            <w:r w:rsidRPr="00CA2449">
              <w:rPr>
                <w:rFonts w:ascii="Arial" w:hAnsi="Arial" w:cs="Arial"/>
                <w:color w:val="000000"/>
              </w:rPr>
              <w:t>dentify and discuss the main characters in stories.</w:t>
            </w:r>
          </w:p>
          <w:p w14:paraId="29B78F49" w14:textId="77777777" w:rsidR="00ED5171" w:rsidRPr="00CA2449" w:rsidRDefault="00ED5171" w:rsidP="00442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</w:t>
            </w:r>
            <w:r w:rsidRPr="00CA2449">
              <w:rPr>
                <w:rFonts w:ascii="Arial" w:hAnsi="Arial" w:cs="Arial"/>
              </w:rPr>
              <w:t>ecall specific information in fiction texts.</w:t>
            </w:r>
          </w:p>
          <w:p w14:paraId="0200AB88" w14:textId="77777777" w:rsidR="00ED5171" w:rsidRPr="00CA2449" w:rsidRDefault="00ED5171" w:rsidP="00442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</w:t>
            </w:r>
            <w:r w:rsidRPr="00CA2449">
              <w:rPr>
                <w:rFonts w:ascii="Arial" w:hAnsi="Arial" w:cs="Arial"/>
              </w:rPr>
              <w:t>ake basic inferences about what is being said and done.</w:t>
            </w:r>
          </w:p>
        </w:tc>
        <w:tc>
          <w:tcPr>
            <w:tcW w:w="3529" w:type="dxa"/>
            <w:gridSpan w:val="2"/>
          </w:tcPr>
          <w:p w14:paraId="6EC122DF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lastRenderedPageBreak/>
              <w:t xml:space="preserve">Continue reading chapter 2 of the text and use drama techniques to explore characters in more detail. </w:t>
            </w:r>
          </w:p>
          <w:p w14:paraId="0263B423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Ask questions focused on the characters and their actions – e.g.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why did he do that? Was s/he being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 xml:space="preserve">kind/clever/naughty? What could they have done that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lastRenderedPageBreak/>
              <w:t>would ha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ve been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kinder/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 xml:space="preserve">cleverer/naughtier? </w:t>
            </w:r>
          </w:p>
        </w:tc>
        <w:tc>
          <w:tcPr>
            <w:tcW w:w="3911" w:type="dxa"/>
          </w:tcPr>
          <w:p w14:paraId="46025524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lastRenderedPageBreak/>
              <w:t xml:space="preserve">Involve children in </w:t>
            </w:r>
            <w:r w:rsidRPr="00CA2449">
              <w:rPr>
                <w:rFonts w:ascii="Arial" w:hAnsi="Arial" w:cs="Arial"/>
              </w:rPr>
              <w:t>discussing what they would do if they were one of the characters.</w:t>
            </w:r>
          </w:p>
        </w:tc>
        <w:tc>
          <w:tcPr>
            <w:tcW w:w="3148" w:type="dxa"/>
          </w:tcPr>
          <w:p w14:paraId="62892949" w14:textId="77777777" w:rsidR="00ED5171" w:rsidRPr="00CA2449" w:rsidRDefault="00ED5171" w:rsidP="00DD42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</w:t>
            </w:r>
            <w:r>
              <w:rPr>
                <w:rFonts w:ascii="Arial" w:hAnsi="Arial" w:cs="Arial"/>
              </w:rPr>
              <w:t xml:space="preserve">ren will be able to develop and </w:t>
            </w:r>
            <w:r w:rsidRPr="00CA2449">
              <w:rPr>
                <w:rFonts w:ascii="Arial" w:hAnsi="Arial" w:cs="Arial"/>
              </w:rPr>
              <w:t>demonstrate their understanding of</w:t>
            </w:r>
          </w:p>
          <w:p w14:paraId="4301B2E1" w14:textId="77777777" w:rsidR="00ED5171" w:rsidRPr="00CA2449" w:rsidRDefault="00ED5171" w:rsidP="00DD42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characte</w:t>
            </w:r>
            <w:r>
              <w:rPr>
                <w:rFonts w:ascii="Arial" w:hAnsi="Arial" w:cs="Arial"/>
              </w:rPr>
              <w:t xml:space="preserve">rs through role play and drama, </w:t>
            </w:r>
            <w:r w:rsidRPr="00CA2449">
              <w:rPr>
                <w:rFonts w:ascii="Arial" w:hAnsi="Arial" w:cs="Arial"/>
              </w:rPr>
              <w:t>drawing on language from the text.</w:t>
            </w:r>
          </w:p>
          <w:p w14:paraId="33384804" w14:textId="77777777" w:rsidR="00ED5171" w:rsidRPr="00CA2449" w:rsidRDefault="00ED5171" w:rsidP="00DD42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Children will be able to respond in role as a</w:t>
            </w:r>
          </w:p>
          <w:p w14:paraId="112F98F9" w14:textId="77777777" w:rsidR="00ED5171" w:rsidRPr="00CA2449" w:rsidRDefault="00ED5171" w:rsidP="00DD42AC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lastRenderedPageBreak/>
              <w:t>character and infer character feelings.</w:t>
            </w:r>
          </w:p>
          <w:p w14:paraId="6A0C41ED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</w:t>
            </w:r>
            <w:r>
              <w:rPr>
                <w:rFonts w:ascii="Arial" w:hAnsi="Arial" w:cs="Arial"/>
              </w:rPr>
              <w:t xml:space="preserve">en will be able to identify the </w:t>
            </w:r>
            <w:r w:rsidRPr="00CA2449">
              <w:rPr>
                <w:rFonts w:ascii="Arial" w:hAnsi="Arial" w:cs="Arial"/>
              </w:rPr>
              <w:t>characters, settings and events.</w:t>
            </w:r>
          </w:p>
        </w:tc>
      </w:tr>
      <w:tr w:rsidR="00ED5171" w:rsidRPr="00CA2449" w14:paraId="22736571" w14:textId="77777777" w:rsidTr="00603863">
        <w:tc>
          <w:tcPr>
            <w:tcW w:w="3529" w:type="dxa"/>
          </w:tcPr>
          <w:p w14:paraId="1014934A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r</w:t>
            </w:r>
            <w:r w:rsidRPr="00CA2449">
              <w:rPr>
                <w:rFonts w:ascii="Arial" w:hAnsi="Arial" w:cs="Arial"/>
              </w:rPr>
              <w:t>ecall specific information in fiction texts.</w:t>
            </w:r>
          </w:p>
          <w:p w14:paraId="0063278C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</w:t>
            </w:r>
            <w:r w:rsidRPr="00CA2449">
              <w:rPr>
                <w:rFonts w:ascii="Arial" w:hAnsi="Arial" w:cs="Arial"/>
              </w:rPr>
              <w:t>ake basic inferences about what is being said and done.</w:t>
            </w:r>
          </w:p>
        </w:tc>
        <w:tc>
          <w:tcPr>
            <w:tcW w:w="3529" w:type="dxa"/>
            <w:gridSpan w:val="2"/>
          </w:tcPr>
          <w:p w14:paraId="76F0D908" w14:textId="77777777" w:rsidR="00ED5171" w:rsidRPr="00813FB1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A2449">
              <w:rPr>
                <w:rFonts w:ascii="Arial" w:hAnsi="Arial" w:cs="Arial"/>
              </w:rPr>
              <w:t xml:space="preserve">Continue reading with chapter 3 of the text. Use role on the wall approach to deepen understanding and infer character feelings </w:t>
            </w:r>
            <w:r>
              <w:rPr>
                <w:rFonts w:ascii="Arial" w:hAnsi="Arial" w:cs="Arial"/>
                <w:i/>
                <w:iCs/>
              </w:rPr>
              <w:t xml:space="preserve">e.g. compare the actions of a </w:t>
            </w:r>
            <w:r w:rsidRPr="00CA2449">
              <w:rPr>
                <w:rFonts w:ascii="Arial" w:hAnsi="Arial" w:cs="Arial"/>
                <w:i/>
                <w:iCs/>
              </w:rPr>
              <w:t>character and discuss/record appropriate vocabulary to share what their feelings might be</w:t>
            </w:r>
            <w:r w:rsidRPr="00CA2449">
              <w:rPr>
                <w:rFonts w:ascii="Arial" w:hAnsi="Arial" w:cs="Arial"/>
              </w:rPr>
              <w:t>.</w:t>
            </w:r>
          </w:p>
        </w:tc>
        <w:tc>
          <w:tcPr>
            <w:tcW w:w="3911" w:type="dxa"/>
          </w:tcPr>
          <w:p w14:paraId="10C30A70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explain their understanding of the characters and their feelings.</w:t>
            </w:r>
          </w:p>
        </w:tc>
        <w:tc>
          <w:tcPr>
            <w:tcW w:w="3148" w:type="dxa"/>
          </w:tcPr>
          <w:p w14:paraId="25741639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 xml:space="preserve">Children will be able to </w:t>
            </w:r>
          </w:p>
          <w:p w14:paraId="718550A3" w14:textId="77777777" w:rsidR="00ED5171" w:rsidRPr="00CA2449" w:rsidRDefault="00ED5171" w:rsidP="00DD42AC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infer character feelings.</w:t>
            </w:r>
          </w:p>
        </w:tc>
      </w:tr>
      <w:tr w:rsidR="00ED5171" w:rsidRPr="00CA2449" w14:paraId="42ACCF0A" w14:textId="77777777" w:rsidTr="00603863">
        <w:tc>
          <w:tcPr>
            <w:tcW w:w="3529" w:type="dxa"/>
          </w:tcPr>
          <w:p w14:paraId="6E7D6FB1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</w:t>
            </w:r>
            <w:r w:rsidRPr="00CA2449">
              <w:rPr>
                <w:rFonts w:ascii="Arial" w:hAnsi="Arial" w:cs="Arial"/>
              </w:rPr>
              <w:t>ake basic inferences about what is being said and done.</w:t>
            </w:r>
          </w:p>
        </w:tc>
        <w:tc>
          <w:tcPr>
            <w:tcW w:w="3529" w:type="dxa"/>
            <w:gridSpan w:val="2"/>
          </w:tcPr>
          <w:p w14:paraId="5D32DA40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Prepare character profiles using the ideas from role on the wall and/or drama activities.</w:t>
            </w:r>
          </w:p>
        </w:tc>
        <w:tc>
          <w:tcPr>
            <w:tcW w:w="3911" w:type="dxa"/>
          </w:tcPr>
          <w:p w14:paraId="02EBBA52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share their ideas for the character profiles.</w:t>
            </w:r>
          </w:p>
        </w:tc>
        <w:tc>
          <w:tcPr>
            <w:tcW w:w="3148" w:type="dxa"/>
          </w:tcPr>
          <w:p w14:paraId="285792F0" w14:textId="77777777" w:rsidR="00ED5171" w:rsidRPr="00813FB1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</w:t>
            </w:r>
            <w:r>
              <w:rPr>
                <w:rFonts w:ascii="Arial" w:hAnsi="Arial" w:cs="Arial"/>
                <w:color w:val="000000"/>
              </w:rPr>
              <w:t xml:space="preserve">n will be able to identify the </w:t>
            </w:r>
            <w:r w:rsidRPr="00CA2449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haracters, settings and events.</w:t>
            </w:r>
          </w:p>
        </w:tc>
      </w:tr>
      <w:tr w:rsidR="00ED5171" w:rsidRPr="00CA2449" w14:paraId="2C412A21" w14:textId="77777777" w:rsidTr="00603863">
        <w:tc>
          <w:tcPr>
            <w:tcW w:w="3529" w:type="dxa"/>
          </w:tcPr>
          <w:p w14:paraId="71E9FA28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s</w:t>
            </w:r>
            <w:r w:rsidRPr="00CA2449">
              <w:rPr>
                <w:rFonts w:ascii="Arial" w:hAnsi="Arial" w:cs="Arial"/>
                <w:color w:val="000000"/>
              </w:rPr>
              <w:t>ay, and hold in memory whilst writing, simple sentences which make sense.</w:t>
            </w:r>
          </w:p>
          <w:p w14:paraId="382ED6BB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or</w:t>
            </w:r>
            <w:r w:rsidRPr="00CA2449">
              <w:rPr>
                <w:rFonts w:ascii="Arial" w:hAnsi="Arial" w:cs="Arial"/>
                <w:color w:val="000000"/>
              </w:rPr>
              <w:t>ally compose every sentence before writing.</w:t>
            </w:r>
          </w:p>
          <w:p w14:paraId="77F083B2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w</w:t>
            </w:r>
            <w:r w:rsidRPr="00CA2449">
              <w:rPr>
                <w:rFonts w:ascii="Arial" w:hAnsi="Arial" w:cs="Arial"/>
                <w:color w:val="000000"/>
              </w:rPr>
              <w:t>rite simple sentences that can be read by themselves and others.</w:t>
            </w:r>
          </w:p>
          <w:p w14:paraId="60F9339B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s</w:t>
            </w:r>
            <w:r w:rsidRPr="00CA2449">
              <w:rPr>
                <w:rFonts w:ascii="Arial" w:hAnsi="Arial" w:cs="Arial"/>
                <w:color w:val="000000"/>
              </w:rPr>
              <w:t>eparate words with spaces.</w:t>
            </w:r>
          </w:p>
          <w:p w14:paraId="533DA988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r</w:t>
            </w:r>
            <w:r w:rsidRPr="00CA2449">
              <w:rPr>
                <w:rFonts w:ascii="Arial" w:hAnsi="Arial" w:cs="Arial"/>
                <w:color w:val="000000"/>
              </w:rPr>
              <w:t>e-read every sentence to check it makes sense.</w:t>
            </w:r>
          </w:p>
          <w:p w14:paraId="7F9DB9A4" w14:textId="77777777" w:rsidR="00ED5171" w:rsidRDefault="00ED5171" w:rsidP="001C62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u</w:t>
            </w:r>
            <w:r w:rsidRPr="00CA2449">
              <w:rPr>
                <w:rFonts w:ascii="Arial" w:hAnsi="Arial" w:cs="Arial"/>
                <w:color w:val="000000"/>
              </w:rPr>
              <w:t>se punctuation to demarcate simple sentences (capital letters and full stops).</w:t>
            </w:r>
          </w:p>
          <w:p w14:paraId="60E7D6B7" w14:textId="77777777" w:rsidR="00ED5171" w:rsidRPr="00813FB1" w:rsidRDefault="00ED5171" w:rsidP="001C62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use conjunctions.</w:t>
            </w:r>
          </w:p>
        </w:tc>
        <w:tc>
          <w:tcPr>
            <w:tcW w:w="3529" w:type="dxa"/>
            <w:gridSpan w:val="2"/>
          </w:tcPr>
          <w:p w14:paraId="39251A59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w</w:t>
            </w:r>
            <w:r w:rsidRPr="00CA2449">
              <w:rPr>
                <w:rFonts w:ascii="Arial" w:hAnsi="Arial" w:cs="Arial"/>
              </w:rPr>
              <w:t>rite character profiles using the ideas from role on the wall and/or drama activities.</w:t>
            </w:r>
          </w:p>
        </w:tc>
        <w:tc>
          <w:tcPr>
            <w:tcW w:w="3911" w:type="dxa"/>
          </w:tcPr>
          <w:p w14:paraId="5F70A970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write a character profile.</w:t>
            </w:r>
          </w:p>
        </w:tc>
        <w:tc>
          <w:tcPr>
            <w:tcW w:w="3148" w:type="dxa"/>
          </w:tcPr>
          <w:p w14:paraId="0021171E" w14:textId="77777777" w:rsidR="00ED5171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</w:t>
            </w:r>
            <w:r>
              <w:rPr>
                <w:rFonts w:ascii="Arial" w:hAnsi="Arial" w:cs="Arial"/>
              </w:rPr>
              <w:t>en will be able to write simple sentences with full stops and capital letters.</w:t>
            </w:r>
          </w:p>
          <w:p w14:paraId="10807CD1" w14:textId="77777777" w:rsidR="00ED5171" w:rsidRPr="00CA2449" w:rsidRDefault="00ED5171" w:rsidP="00813F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be able to use conjunctions.</w:t>
            </w:r>
          </w:p>
        </w:tc>
      </w:tr>
      <w:tr w:rsidR="00ED5171" w:rsidRPr="00CA2449" w14:paraId="4F6ABFA1" w14:textId="77777777" w:rsidTr="00603863">
        <w:tc>
          <w:tcPr>
            <w:tcW w:w="3529" w:type="dxa"/>
          </w:tcPr>
          <w:p w14:paraId="4688F0E2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</w:t>
            </w:r>
            <w:r w:rsidRPr="00CA2449">
              <w:rPr>
                <w:rFonts w:ascii="Arial" w:hAnsi="Arial" w:cs="Arial"/>
              </w:rPr>
              <w:t>se patterns and repetition to support oral retelling.</w:t>
            </w:r>
          </w:p>
          <w:p w14:paraId="0E8DF608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o</w:t>
            </w:r>
            <w:r w:rsidRPr="00CA2449">
              <w:rPr>
                <w:rFonts w:ascii="Arial" w:hAnsi="Arial" w:cs="Arial"/>
              </w:rPr>
              <w:t>rally retell familiar stories in a range of contexts e.g</w:t>
            </w:r>
            <w:r w:rsidRPr="00CA2449">
              <w:rPr>
                <w:rFonts w:ascii="Arial" w:hAnsi="Arial" w:cs="Arial"/>
                <w:i/>
                <w:iCs/>
              </w:rPr>
              <w:t>. small world, role play, storytelling.</w:t>
            </w:r>
          </w:p>
        </w:tc>
        <w:tc>
          <w:tcPr>
            <w:tcW w:w="3529" w:type="dxa"/>
            <w:gridSpan w:val="2"/>
          </w:tcPr>
          <w:p w14:paraId="772441E8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Teach children the story via oral storytelling, teaching one event at a time.</w:t>
            </w:r>
          </w:p>
          <w:p w14:paraId="4501598B" w14:textId="77777777" w:rsidR="00ED5171" w:rsidRPr="00CA2449" w:rsidRDefault="00ED5171" w:rsidP="00F117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Modify the text, as</w:t>
            </w:r>
            <w:r w:rsidRPr="00CA2449">
              <w:rPr>
                <w:rFonts w:ascii="Arial" w:hAnsi="Arial" w:cs="Arial"/>
              </w:rPr>
              <w:t xml:space="preserve"> necessary, so it is suitable for learning. </w:t>
            </w:r>
            <w:r>
              <w:rPr>
                <w:rFonts w:ascii="Arial" w:hAnsi="Arial" w:cs="Arial"/>
              </w:rPr>
              <w:t>I</w:t>
            </w:r>
            <w:r w:rsidRPr="00CA2449">
              <w:rPr>
                <w:rFonts w:ascii="Arial" w:hAnsi="Arial" w:cs="Arial"/>
              </w:rPr>
              <w:t xml:space="preserve">nclude </w:t>
            </w:r>
            <w:r w:rsidRPr="00CA2449">
              <w:rPr>
                <w:rFonts w:ascii="Arial" w:hAnsi="Arial" w:cs="Arial"/>
              </w:rPr>
              <w:lastRenderedPageBreak/>
              <w:t>words and phrases which signal new</w:t>
            </w:r>
            <w:r>
              <w:rPr>
                <w:rFonts w:ascii="Arial" w:hAnsi="Arial" w:cs="Arial"/>
              </w:rPr>
              <w:t xml:space="preserve"> e</w:t>
            </w:r>
            <w:r w:rsidRPr="00CA2449">
              <w:rPr>
                <w:rFonts w:ascii="Arial" w:hAnsi="Arial" w:cs="Arial"/>
              </w:rPr>
              <w:t>vents</w:t>
            </w:r>
            <w:r>
              <w:rPr>
                <w:rFonts w:ascii="Arial" w:hAnsi="Arial" w:cs="Arial"/>
              </w:rPr>
              <w:t>.</w:t>
            </w:r>
          </w:p>
          <w:p w14:paraId="5FD4F180" w14:textId="77777777" w:rsidR="00ED5171" w:rsidRPr="00CA2449" w:rsidRDefault="00ED5171" w:rsidP="00F11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story maps, </w:t>
            </w:r>
            <w:r w:rsidRPr="00CA2449">
              <w:rPr>
                <w:rFonts w:ascii="Arial" w:hAnsi="Arial" w:cs="Arial"/>
              </w:rPr>
              <w:t>and key vocabulary to support oral re-telling e.g</w:t>
            </w:r>
            <w:r w:rsidRPr="00CA2449">
              <w:rPr>
                <w:rFonts w:ascii="Arial" w:hAnsi="Arial" w:cs="Arial"/>
                <w:i/>
                <w:iCs/>
              </w:rPr>
              <w:t>. In the beginning, after that, a bit later.</w:t>
            </w:r>
          </w:p>
        </w:tc>
        <w:tc>
          <w:tcPr>
            <w:tcW w:w="3911" w:type="dxa"/>
          </w:tcPr>
          <w:p w14:paraId="0741AAB3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Children to begin to learn the story orally.</w:t>
            </w:r>
          </w:p>
        </w:tc>
        <w:tc>
          <w:tcPr>
            <w:tcW w:w="3148" w:type="dxa"/>
          </w:tcPr>
          <w:p w14:paraId="7D3E376B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be able to re-tell a story orally.</w:t>
            </w:r>
          </w:p>
          <w:p w14:paraId="56E0EC05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</w:t>
            </w:r>
            <w:r>
              <w:rPr>
                <w:rFonts w:ascii="Arial" w:hAnsi="Arial" w:cs="Arial"/>
                <w:color w:val="000000"/>
              </w:rPr>
              <w:t xml:space="preserve">e able to re-tell a story to an </w:t>
            </w:r>
            <w:r w:rsidRPr="00CA2449">
              <w:rPr>
                <w:rFonts w:ascii="Arial" w:hAnsi="Arial" w:cs="Arial"/>
                <w:color w:val="000000"/>
              </w:rPr>
              <w:t>audience.</w:t>
            </w:r>
          </w:p>
          <w:p w14:paraId="0DCB683E" w14:textId="77777777" w:rsidR="00ED5171" w:rsidRPr="00CA2449" w:rsidRDefault="00ED5171" w:rsidP="00442E5D">
            <w:pPr>
              <w:rPr>
                <w:rFonts w:ascii="Arial" w:hAnsi="Arial" w:cs="Arial"/>
              </w:rPr>
            </w:pPr>
          </w:p>
        </w:tc>
      </w:tr>
      <w:tr w:rsidR="00ED5171" w:rsidRPr="00CA2449" w14:paraId="2A46D786" w14:textId="77777777" w:rsidTr="00603863">
        <w:tc>
          <w:tcPr>
            <w:tcW w:w="3529" w:type="dxa"/>
          </w:tcPr>
          <w:p w14:paraId="2176DA2B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</w:t>
            </w:r>
            <w:r w:rsidRPr="00CA2449">
              <w:rPr>
                <w:rFonts w:ascii="Arial" w:hAnsi="Arial" w:cs="Arial"/>
              </w:rPr>
              <w:t>se patterns and repetition to support oral retelling.</w:t>
            </w:r>
          </w:p>
          <w:p w14:paraId="679C785D" w14:textId="77777777" w:rsidR="00ED5171" w:rsidRPr="00CA2449" w:rsidRDefault="00ED5171" w:rsidP="00B93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orally retell familiar stories.</w:t>
            </w:r>
          </w:p>
        </w:tc>
        <w:tc>
          <w:tcPr>
            <w:tcW w:w="3529" w:type="dxa"/>
            <w:gridSpan w:val="2"/>
          </w:tcPr>
          <w:p w14:paraId="78C27254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Teach the children the whole story, gradually moving from whole group retelling led by the teacher, through whole</w:t>
            </w:r>
          </w:p>
          <w:p w14:paraId="56A90BF5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group retelling supported by the teacher, then whole group retelling (independent – teacher listening and perhaps</w:t>
            </w:r>
          </w:p>
          <w:p w14:paraId="2E3C9131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prompting occasionally), to small group retelling.</w:t>
            </w:r>
          </w:p>
          <w:p w14:paraId="649AE0D0" w14:textId="77777777" w:rsidR="00ED5171" w:rsidRPr="00CA2449" w:rsidRDefault="00ED5171" w:rsidP="00442E5D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Create a simple whole class checklist of features, e.g.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two characters, setting, events, formulaic phrases.</w:t>
            </w:r>
          </w:p>
        </w:tc>
        <w:tc>
          <w:tcPr>
            <w:tcW w:w="3911" w:type="dxa"/>
          </w:tcPr>
          <w:p w14:paraId="24AF6780" w14:textId="77777777" w:rsidR="00ED5171" w:rsidRPr="00CA2449" w:rsidRDefault="00ED5171" w:rsidP="00B93E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Children retell the story in small groups and then pairs (use</w:t>
            </w:r>
            <w:r w:rsidRPr="00CA2449">
              <w:rPr>
                <w:rFonts w:ascii="Arial" w:hAnsi="Arial" w:cs="Arial"/>
                <w:color w:val="000000"/>
              </w:rPr>
              <w:t xml:space="preserve"> digital recording e.g. iPads so that children can replay their own</w:t>
            </w:r>
          </w:p>
          <w:p w14:paraId="78226E77" w14:textId="77777777" w:rsidR="00ED5171" w:rsidRPr="00CA2449" w:rsidRDefault="00ED5171" w:rsidP="00B93E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retelling).</w:t>
            </w:r>
          </w:p>
          <w:p w14:paraId="5BF4CAAF" w14:textId="77777777" w:rsidR="00ED5171" w:rsidRPr="00CA2449" w:rsidRDefault="00ED5171" w:rsidP="001C62A3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</w:tcPr>
          <w:p w14:paraId="5910745D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be able to re-tell a story orally.</w:t>
            </w:r>
          </w:p>
          <w:p w14:paraId="674CF6FD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be able to re-tell a story to an</w:t>
            </w:r>
          </w:p>
          <w:p w14:paraId="0EAC34A2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audience.</w:t>
            </w:r>
          </w:p>
          <w:p w14:paraId="7F6BF3D4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be able to understand/know the</w:t>
            </w:r>
          </w:p>
          <w:p w14:paraId="6B760912" w14:textId="77777777" w:rsidR="00ED5171" w:rsidRPr="00CA2449" w:rsidRDefault="00ED5171" w:rsidP="00442E5D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>features of a simple narrative text.</w:t>
            </w:r>
          </w:p>
        </w:tc>
      </w:tr>
      <w:tr w:rsidR="00ED5171" w:rsidRPr="00CA2449" w14:paraId="3995FEB9" w14:textId="77777777" w:rsidTr="00603863">
        <w:tc>
          <w:tcPr>
            <w:tcW w:w="3529" w:type="dxa"/>
          </w:tcPr>
          <w:p w14:paraId="3EF359F0" w14:textId="77777777" w:rsidR="00ED5171" w:rsidRPr="00CA2449" w:rsidRDefault="00ED5171" w:rsidP="00B93E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</w:t>
            </w:r>
            <w:r w:rsidRPr="00CA2449">
              <w:rPr>
                <w:rFonts w:ascii="Arial" w:hAnsi="Arial" w:cs="Arial"/>
                <w:color w:val="000000"/>
              </w:rPr>
              <w:t>o write simple sentences</w:t>
            </w:r>
          </w:p>
          <w:p w14:paraId="18CE3504" w14:textId="77777777" w:rsidR="00ED5171" w:rsidRPr="00CA2449" w:rsidRDefault="00ED5171" w:rsidP="00B93E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with capital letters and full stops.</w:t>
            </w:r>
          </w:p>
          <w:p w14:paraId="39D4925A" w14:textId="77777777" w:rsidR="00ED5171" w:rsidRPr="00CA2449" w:rsidRDefault="00ED5171" w:rsidP="00B93E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</w:t>
            </w:r>
            <w:r w:rsidRPr="00CA2449">
              <w:rPr>
                <w:rFonts w:ascii="Arial" w:hAnsi="Arial" w:cs="Arial"/>
                <w:color w:val="000000"/>
              </w:rPr>
              <w:t xml:space="preserve">reate </w:t>
            </w:r>
            <w:r>
              <w:rPr>
                <w:rFonts w:ascii="Arial" w:hAnsi="Arial" w:cs="Arial"/>
                <w:color w:val="000000"/>
              </w:rPr>
              <w:t xml:space="preserve">their </w:t>
            </w:r>
            <w:r w:rsidRPr="00CA2449">
              <w:rPr>
                <w:rFonts w:ascii="Arial" w:hAnsi="Arial" w:cs="Arial"/>
                <w:color w:val="000000"/>
              </w:rPr>
              <w:t>own story</w:t>
            </w:r>
          </w:p>
          <w:p w14:paraId="2AFF4D81" w14:textId="77777777" w:rsidR="00ED5171" w:rsidRPr="00CA2449" w:rsidRDefault="00ED5171" w:rsidP="00B93E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maps/plans with events in order.</w:t>
            </w:r>
          </w:p>
          <w:p w14:paraId="1F4D1A4B" w14:textId="77777777" w:rsidR="00ED5171" w:rsidRPr="00B93E2C" w:rsidRDefault="00ED5171" w:rsidP="00B93E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orally re-tell their </w:t>
            </w:r>
            <w:r w:rsidRPr="00CA2449">
              <w:rPr>
                <w:rFonts w:ascii="Arial" w:hAnsi="Arial" w:cs="Arial"/>
                <w:color w:val="000000"/>
              </w:rPr>
              <w:t>innovated story.</w:t>
            </w:r>
          </w:p>
        </w:tc>
        <w:tc>
          <w:tcPr>
            <w:tcW w:w="3529" w:type="dxa"/>
            <w:gridSpan w:val="2"/>
          </w:tcPr>
          <w:p w14:paraId="6BF66D36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Pr="00CA2449">
              <w:rPr>
                <w:rFonts w:ascii="Arial" w:hAnsi="Arial" w:cs="Arial"/>
                <w:color w:val="000000"/>
              </w:rPr>
              <w:t>se a whole class story map and innovate the characters.</w:t>
            </w:r>
          </w:p>
          <w:p w14:paraId="67C892C5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Provide suggestions for different characters for children to select from, using ideas from the Reading Phase of the</w:t>
            </w:r>
          </w:p>
          <w:p w14:paraId="14B38DF9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>teaching sequence, or use their own. Some children may innovate the setting and ending also.</w:t>
            </w:r>
          </w:p>
        </w:tc>
        <w:tc>
          <w:tcPr>
            <w:tcW w:w="3911" w:type="dxa"/>
          </w:tcPr>
          <w:p w14:paraId="475A4D58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Prepare new story maps in groups or individually with new characters/setting/ending.</w:t>
            </w:r>
          </w:p>
          <w:p w14:paraId="6E55F22C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>Orally rehearse new stories, using story maps, several times to embed the pattern of narrative.</w:t>
            </w:r>
          </w:p>
        </w:tc>
        <w:tc>
          <w:tcPr>
            <w:tcW w:w="3148" w:type="dxa"/>
          </w:tcPr>
          <w:p w14:paraId="72386D94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be</w:t>
            </w:r>
            <w:r>
              <w:rPr>
                <w:rFonts w:ascii="Arial" w:hAnsi="Arial" w:cs="Arial"/>
                <w:color w:val="000000"/>
              </w:rPr>
              <w:t xml:space="preserve"> able to write simple sentences </w:t>
            </w:r>
            <w:r w:rsidRPr="00CA2449">
              <w:rPr>
                <w:rFonts w:ascii="Arial" w:hAnsi="Arial" w:cs="Arial"/>
                <w:color w:val="000000"/>
              </w:rPr>
              <w:t>with capital letters and full stops.</w:t>
            </w:r>
          </w:p>
          <w:p w14:paraId="79D0C0AC" w14:textId="77777777" w:rsidR="00ED5171" w:rsidRPr="00CA2449" w:rsidRDefault="00ED5171" w:rsidP="0044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Children will be able to create </w:t>
            </w:r>
            <w:r>
              <w:rPr>
                <w:rFonts w:ascii="Arial" w:hAnsi="Arial" w:cs="Arial"/>
                <w:color w:val="000000"/>
              </w:rPr>
              <w:t xml:space="preserve">own story </w:t>
            </w:r>
            <w:r w:rsidRPr="00CA2449">
              <w:rPr>
                <w:rFonts w:ascii="Arial" w:hAnsi="Arial" w:cs="Arial"/>
                <w:color w:val="000000"/>
              </w:rPr>
              <w:t>maps/plans with events in order.</w:t>
            </w:r>
          </w:p>
          <w:p w14:paraId="587C74B4" w14:textId="77777777" w:rsidR="00ED5171" w:rsidRPr="006A0684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Children will </w:t>
            </w:r>
            <w:r>
              <w:rPr>
                <w:rFonts w:ascii="Arial" w:hAnsi="Arial" w:cs="Arial"/>
                <w:color w:val="000000"/>
              </w:rPr>
              <w:t xml:space="preserve">be able to orally re-tell their </w:t>
            </w:r>
            <w:r w:rsidRPr="00CA2449">
              <w:rPr>
                <w:rFonts w:ascii="Arial" w:hAnsi="Arial" w:cs="Arial"/>
                <w:color w:val="000000"/>
              </w:rPr>
              <w:t>innovated story.</w:t>
            </w:r>
          </w:p>
        </w:tc>
      </w:tr>
      <w:tr w:rsidR="00ED5171" w:rsidRPr="00CA2449" w14:paraId="52FA214E" w14:textId="77777777" w:rsidTr="00603863">
        <w:tc>
          <w:tcPr>
            <w:tcW w:w="3529" w:type="dxa"/>
          </w:tcPr>
          <w:p w14:paraId="1DF003C5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CA2449">
              <w:rPr>
                <w:rFonts w:ascii="Arial" w:hAnsi="Arial" w:cs="Arial"/>
                <w:color w:val="000000"/>
              </w:rPr>
              <w:t>o construct their own</w:t>
            </w:r>
          </w:p>
          <w:p w14:paraId="1BCD4D59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short narrative based on a story map.</w:t>
            </w:r>
          </w:p>
          <w:p w14:paraId="2E1D0C53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CA2449">
              <w:rPr>
                <w:rFonts w:ascii="Arial" w:hAnsi="Arial" w:cs="Arial"/>
                <w:color w:val="000000"/>
              </w:rPr>
              <w:t>o write using:</w:t>
            </w:r>
          </w:p>
          <w:p w14:paraId="2B6EA073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- simple sentences</w:t>
            </w:r>
          </w:p>
          <w:p w14:paraId="4E0E1C84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- formulaic phrases</w:t>
            </w:r>
          </w:p>
          <w:p w14:paraId="0E68CB66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- events in order</w:t>
            </w:r>
          </w:p>
          <w:p w14:paraId="654FBA8E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- full stops</w:t>
            </w:r>
          </w:p>
          <w:p w14:paraId="3EB4C3C2" w14:textId="77777777" w:rsidR="00ED5171" w:rsidRPr="00CA2449" w:rsidRDefault="00ED5171" w:rsidP="006A0684">
            <w:pPr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lastRenderedPageBreak/>
              <w:t>- capital letters</w:t>
            </w:r>
          </w:p>
          <w:p w14:paraId="37C6D214" w14:textId="77777777" w:rsidR="00ED5171" w:rsidRPr="00CA2449" w:rsidRDefault="00ED5171" w:rsidP="001C6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conjunctions</w:t>
            </w:r>
          </w:p>
        </w:tc>
        <w:tc>
          <w:tcPr>
            <w:tcW w:w="3529" w:type="dxa"/>
            <w:gridSpan w:val="2"/>
          </w:tcPr>
          <w:p w14:paraId="6176129E" w14:textId="77777777" w:rsidR="00ED5171" w:rsidRPr="00CA2449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lastRenderedPageBreak/>
              <w:t>Use the innovated story map to inform the shared writing of a class story.</w:t>
            </w:r>
          </w:p>
          <w:p w14:paraId="09B530F0" w14:textId="77777777" w:rsidR="00ED5171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Use shared writing techniques to model a section at a time with the children. Focus on ski</w:t>
            </w:r>
            <w:r>
              <w:rPr>
                <w:rFonts w:ascii="Arial" w:hAnsi="Arial" w:cs="Arial"/>
                <w:color w:val="000000"/>
              </w:rPr>
              <w:t xml:space="preserve">lls – formulaic phrases, events </w:t>
            </w:r>
            <w:r w:rsidRPr="00CA2449">
              <w:rPr>
                <w:rFonts w:ascii="Arial" w:hAnsi="Arial" w:cs="Arial"/>
                <w:color w:val="000000"/>
              </w:rPr>
              <w:t xml:space="preserve">in </w:t>
            </w:r>
            <w:r w:rsidRPr="00CA2449">
              <w:rPr>
                <w:rFonts w:ascii="Arial" w:hAnsi="Arial" w:cs="Arial"/>
                <w:color w:val="000000"/>
              </w:rPr>
              <w:lastRenderedPageBreak/>
              <w:t>order, full stops and capital letters.</w:t>
            </w:r>
          </w:p>
          <w:p w14:paraId="07230C22" w14:textId="77777777" w:rsidR="00ED5171" w:rsidRPr="00CA2449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6951684" w14:textId="77777777" w:rsidR="00ED5171" w:rsidRPr="00CA2449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Continue this pattern over several days until the outcomes are completed.</w:t>
            </w:r>
          </w:p>
          <w:p w14:paraId="008DBF91" w14:textId="77777777" w:rsidR="00ED5171" w:rsidRPr="006A0684" w:rsidRDefault="00ED5171" w:rsidP="00696C2A">
            <w:pPr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Use AFL, marking and feedback to adjust shared writing focus daily.</w:t>
            </w:r>
          </w:p>
        </w:tc>
        <w:tc>
          <w:tcPr>
            <w:tcW w:w="3911" w:type="dxa"/>
          </w:tcPr>
          <w:p w14:paraId="58FAC995" w14:textId="77777777" w:rsidR="00ED5171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lastRenderedPageBreak/>
              <w:t>Children complete their own section of writing, re</w:t>
            </w:r>
            <w:r>
              <w:rPr>
                <w:rFonts w:ascii="Arial" w:hAnsi="Arial" w:cs="Arial"/>
                <w:color w:val="000000"/>
              </w:rPr>
              <w:t>ferring to their own story maps.</w:t>
            </w:r>
          </w:p>
          <w:p w14:paraId="281443E8" w14:textId="77777777" w:rsidR="00ED5171" w:rsidRPr="00CA2449" w:rsidRDefault="00ED5171" w:rsidP="006A0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Outcome: </w:t>
            </w:r>
            <w:r w:rsidRPr="00CA2449">
              <w:rPr>
                <w:rFonts w:ascii="Arial" w:hAnsi="Arial" w:cs="Arial"/>
              </w:rPr>
              <w:t>Narrative based on model text with innovation of character/s.</w:t>
            </w:r>
          </w:p>
        </w:tc>
        <w:tc>
          <w:tcPr>
            <w:tcW w:w="3148" w:type="dxa"/>
          </w:tcPr>
          <w:p w14:paraId="2C7DD401" w14:textId="77777777" w:rsidR="00ED5171" w:rsidRPr="00CA2449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</w:t>
            </w:r>
            <w:r>
              <w:rPr>
                <w:rFonts w:ascii="Arial" w:hAnsi="Arial" w:cs="Arial"/>
                <w:color w:val="000000"/>
              </w:rPr>
              <w:t xml:space="preserve"> be able to construct their own </w:t>
            </w:r>
            <w:r w:rsidRPr="00CA2449">
              <w:rPr>
                <w:rFonts w:ascii="Arial" w:hAnsi="Arial" w:cs="Arial"/>
                <w:color w:val="000000"/>
              </w:rPr>
              <w:t>short narrative based on a story map.</w:t>
            </w:r>
          </w:p>
          <w:p w14:paraId="723AF118" w14:textId="77777777" w:rsidR="00ED5171" w:rsidRPr="00CA2449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</w:t>
            </w:r>
            <w:r>
              <w:rPr>
                <w:rFonts w:ascii="Arial" w:hAnsi="Arial" w:cs="Arial"/>
                <w:color w:val="000000"/>
              </w:rPr>
              <w:t xml:space="preserve">en will be able to write using: </w:t>
            </w:r>
            <w:r w:rsidRPr="00CA2449">
              <w:rPr>
                <w:rFonts w:ascii="Arial" w:hAnsi="Arial" w:cs="Arial"/>
                <w:color w:val="000000"/>
              </w:rPr>
              <w:t>- simple sentences</w:t>
            </w:r>
          </w:p>
          <w:p w14:paraId="5A40118A" w14:textId="77777777" w:rsidR="00ED5171" w:rsidRPr="00CA2449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- formulaic phrases</w:t>
            </w:r>
          </w:p>
          <w:p w14:paraId="66EDC3A8" w14:textId="77777777" w:rsidR="00ED5171" w:rsidRPr="00CA2449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- events in order</w:t>
            </w:r>
          </w:p>
          <w:p w14:paraId="4A77ECC8" w14:textId="77777777" w:rsidR="00ED5171" w:rsidRPr="00CA2449" w:rsidRDefault="00ED5171" w:rsidP="00696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lastRenderedPageBreak/>
              <w:t>- full stops</w:t>
            </w:r>
          </w:p>
          <w:p w14:paraId="75C38BF2" w14:textId="77777777" w:rsidR="00ED5171" w:rsidRDefault="00ED5171" w:rsidP="00696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capital letters</w:t>
            </w:r>
          </w:p>
          <w:p w14:paraId="69DCB434" w14:textId="77777777" w:rsidR="00ED5171" w:rsidRPr="00CA2449" w:rsidRDefault="00ED5171" w:rsidP="00696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conjunctions</w:t>
            </w:r>
          </w:p>
        </w:tc>
      </w:tr>
    </w:tbl>
    <w:p w14:paraId="60DC952F" w14:textId="77777777" w:rsidR="00843C97" w:rsidRPr="00CA2449" w:rsidRDefault="00843C97" w:rsidP="00843C97">
      <w:pPr>
        <w:rPr>
          <w:rFonts w:ascii="Arial" w:hAnsi="Arial" w:cs="Arial"/>
        </w:rPr>
      </w:pPr>
    </w:p>
    <w:p w14:paraId="095422D7" w14:textId="77777777" w:rsidR="0011690D" w:rsidRDefault="0011690D" w:rsidP="00843C97">
      <w:pPr>
        <w:rPr>
          <w:rFonts w:ascii="Arial" w:hAnsi="Arial" w:cs="Arial"/>
        </w:rPr>
      </w:pPr>
    </w:p>
    <w:p w14:paraId="7BC941C2" w14:textId="77777777" w:rsidR="00D51B74" w:rsidRDefault="00D51B74" w:rsidP="00843C97">
      <w:pPr>
        <w:rPr>
          <w:rFonts w:ascii="Arial" w:hAnsi="Arial" w:cs="Arial"/>
        </w:rPr>
      </w:pPr>
    </w:p>
    <w:p w14:paraId="72EC9D65" w14:textId="77777777" w:rsidR="00D51B74" w:rsidRDefault="00D51B74" w:rsidP="00843C97">
      <w:pPr>
        <w:rPr>
          <w:rFonts w:ascii="Arial" w:hAnsi="Arial" w:cs="Arial"/>
        </w:rPr>
      </w:pPr>
    </w:p>
    <w:p w14:paraId="7A5F1783" w14:textId="77777777" w:rsidR="00D51B74" w:rsidRDefault="00D51B74" w:rsidP="00843C97">
      <w:pPr>
        <w:rPr>
          <w:rFonts w:ascii="Arial" w:hAnsi="Arial" w:cs="Arial"/>
        </w:rPr>
      </w:pPr>
    </w:p>
    <w:p w14:paraId="2D15E51E" w14:textId="77777777" w:rsidR="00D51B74" w:rsidRDefault="00D51B74" w:rsidP="00843C97">
      <w:pPr>
        <w:rPr>
          <w:rFonts w:ascii="Arial" w:hAnsi="Arial" w:cs="Arial"/>
        </w:rPr>
      </w:pPr>
    </w:p>
    <w:p w14:paraId="3C03725C" w14:textId="77777777" w:rsidR="00D51B74" w:rsidRDefault="00D51B74" w:rsidP="00843C97">
      <w:pPr>
        <w:rPr>
          <w:rFonts w:ascii="Arial" w:hAnsi="Arial" w:cs="Arial"/>
        </w:rPr>
      </w:pPr>
    </w:p>
    <w:p w14:paraId="6B4711AE" w14:textId="77777777" w:rsidR="00D51B74" w:rsidRDefault="00D51B74" w:rsidP="00843C97">
      <w:pPr>
        <w:rPr>
          <w:rFonts w:ascii="Arial" w:hAnsi="Arial" w:cs="Arial"/>
        </w:rPr>
      </w:pPr>
    </w:p>
    <w:p w14:paraId="207E2D62" w14:textId="77777777" w:rsidR="00D51B74" w:rsidRDefault="00D51B74" w:rsidP="00843C97">
      <w:pPr>
        <w:rPr>
          <w:rFonts w:ascii="Arial" w:hAnsi="Arial" w:cs="Arial"/>
        </w:rPr>
      </w:pPr>
    </w:p>
    <w:p w14:paraId="239FD51B" w14:textId="77777777" w:rsidR="00D51B74" w:rsidRDefault="00D51B74" w:rsidP="00843C97">
      <w:pPr>
        <w:rPr>
          <w:rFonts w:ascii="Arial" w:hAnsi="Arial" w:cs="Arial"/>
        </w:rPr>
      </w:pPr>
    </w:p>
    <w:p w14:paraId="45BF31BE" w14:textId="77777777" w:rsidR="00D51B74" w:rsidRDefault="00D51B74" w:rsidP="00843C97">
      <w:pPr>
        <w:rPr>
          <w:rFonts w:ascii="Arial" w:hAnsi="Arial" w:cs="Arial"/>
        </w:rPr>
      </w:pPr>
    </w:p>
    <w:p w14:paraId="52E4240F" w14:textId="77777777" w:rsidR="00D51B74" w:rsidRDefault="00D51B74" w:rsidP="00843C97">
      <w:pPr>
        <w:rPr>
          <w:rFonts w:ascii="Arial" w:hAnsi="Arial" w:cs="Arial"/>
        </w:rPr>
      </w:pPr>
    </w:p>
    <w:p w14:paraId="15482BB8" w14:textId="77777777" w:rsidR="00D51B74" w:rsidRDefault="00D51B74" w:rsidP="00843C97">
      <w:pPr>
        <w:rPr>
          <w:rFonts w:ascii="Arial" w:hAnsi="Arial" w:cs="Arial"/>
        </w:rPr>
      </w:pPr>
    </w:p>
    <w:p w14:paraId="0CC1E446" w14:textId="77777777" w:rsidR="00D51B74" w:rsidRDefault="00D51B74" w:rsidP="00843C97">
      <w:pPr>
        <w:rPr>
          <w:rFonts w:ascii="Arial" w:hAnsi="Arial" w:cs="Arial"/>
        </w:rPr>
      </w:pPr>
    </w:p>
    <w:p w14:paraId="055F0E46" w14:textId="77777777" w:rsidR="00D51B74" w:rsidRDefault="00D51B74" w:rsidP="00843C97">
      <w:pPr>
        <w:rPr>
          <w:rFonts w:ascii="Arial" w:hAnsi="Arial" w:cs="Arial"/>
        </w:rPr>
      </w:pPr>
    </w:p>
    <w:p w14:paraId="2AB359CA" w14:textId="77777777" w:rsidR="00D51B74" w:rsidRDefault="00D51B74" w:rsidP="00843C97">
      <w:pPr>
        <w:rPr>
          <w:rFonts w:ascii="Arial" w:hAnsi="Arial" w:cs="Arial"/>
        </w:rPr>
      </w:pPr>
    </w:p>
    <w:p w14:paraId="3D88635D" w14:textId="77777777" w:rsidR="00D51B74" w:rsidRPr="00CA2449" w:rsidRDefault="00D51B74" w:rsidP="00843C97">
      <w:pPr>
        <w:rPr>
          <w:rFonts w:ascii="Arial" w:hAnsi="Arial" w:cs="Arial"/>
        </w:rPr>
      </w:pPr>
    </w:p>
    <w:p w14:paraId="3458BD7A" w14:textId="77777777" w:rsidR="00843C97" w:rsidRPr="00CA2449" w:rsidRDefault="00843C97" w:rsidP="00843C97">
      <w:pPr>
        <w:rPr>
          <w:rFonts w:ascii="Arial" w:hAnsi="Arial" w:cs="Arial"/>
        </w:rPr>
      </w:pPr>
      <w:r w:rsidRPr="00CA2449">
        <w:rPr>
          <w:rFonts w:ascii="Arial" w:hAnsi="Arial" w:cs="Arial"/>
        </w:rPr>
        <w:lastRenderedPageBreak/>
        <w:t>Teacher:</w:t>
      </w:r>
      <w:r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>Mrs Abel</w:t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>Topic: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="0057452A" w:rsidRPr="00CA2449">
        <w:rPr>
          <w:rFonts w:ascii="Arial" w:hAnsi="Arial" w:cs="Arial"/>
        </w:rPr>
        <w:t>Penguins, Possums and Pigs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</w:r>
    </w:p>
    <w:p w14:paraId="4B69D13A" w14:textId="77777777" w:rsidR="00843C97" w:rsidRPr="00CA2449" w:rsidRDefault="0011690D" w:rsidP="00843C97">
      <w:pPr>
        <w:rPr>
          <w:rFonts w:ascii="Arial" w:hAnsi="Arial" w:cs="Arial"/>
        </w:rPr>
      </w:pPr>
      <w:r w:rsidRPr="00CA2449">
        <w:rPr>
          <w:rFonts w:ascii="Arial" w:hAnsi="Arial" w:cs="Arial"/>
        </w:rPr>
        <w:t>Text: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  <w:t>The animals went in two by two</w:t>
      </w:r>
      <w:r w:rsidR="00112A67">
        <w:rPr>
          <w:rFonts w:ascii="Arial" w:hAnsi="Arial" w:cs="Arial"/>
        </w:rPr>
        <w:tab/>
      </w:r>
      <w:r w:rsidR="00112A67">
        <w:rPr>
          <w:rFonts w:ascii="Arial" w:hAnsi="Arial" w:cs="Arial"/>
        </w:rPr>
        <w:tab/>
      </w:r>
      <w:r w:rsidR="00112A67">
        <w:rPr>
          <w:rFonts w:ascii="Arial" w:hAnsi="Arial" w:cs="Arial"/>
        </w:rPr>
        <w:tab/>
      </w:r>
      <w:r w:rsidR="00843C97" w:rsidRPr="00CA2449">
        <w:rPr>
          <w:rFonts w:ascii="Arial" w:hAnsi="Arial" w:cs="Arial"/>
        </w:rPr>
        <w:t>Genre:</w:t>
      </w:r>
      <w:r w:rsidRPr="00CA2449">
        <w:rPr>
          <w:rFonts w:ascii="Arial" w:hAnsi="Arial" w:cs="Arial"/>
        </w:rPr>
        <w:tab/>
      </w:r>
      <w:r w:rsidRPr="00CA2449">
        <w:rPr>
          <w:rFonts w:ascii="Arial" w:hAnsi="Arial" w:cs="Arial"/>
        </w:rPr>
        <w:tab/>
        <w:t>Poems on a theme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3529"/>
        <w:gridCol w:w="3529"/>
        <w:gridCol w:w="3530"/>
      </w:tblGrid>
      <w:tr w:rsidR="00ED5171" w:rsidRPr="00CA2449" w14:paraId="46BB3141" w14:textId="77777777" w:rsidTr="0011690D">
        <w:tc>
          <w:tcPr>
            <w:tcW w:w="3529" w:type="dxa"/>
          </w:tcPr>
          <w:p w14:paraId="6BC0D635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Intent</w:t>
            </w:r>
          </w:p>
        </w:tc>
        <w:tc>
          <w:tcPr>
            <w:tcW w:w="7058" w:type="dxa"/>
            <w:gridSpan w:val="2"/>
          </w:tcPr>
          <w:p w14:paraId="5FE69BD3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Implementation</w:t>
            </w:r>
          </w:p>
        </w:tc>
        <w:tc>
          <w:tcPr>
            <w:tcW w:w="3530" w:type="dxa"/>
          </w:tcPr>
          <w:p w14:paraId="2CF4CF23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Impact</w:t>
            </w:r>
          </w:p>
        </w:tc>
      </w:tr>
      <w:tr w:rsidR="00ED5171" w:rsidRPr="00CA2449" w14:paraId="68D352E5" w14:textId="77777777" w:rsidTr="0011690D">
        <w:tc>
          <w:tcPr>
            <w:tcW w:w="3529" w:type="dxa"/>
          </w:tcPr>
          <w:p w14:paraId="181185BF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Learning Objective</w:t>
            </w:r>
          </w:p>
        </w:tc>
        <w:tc>
          <w:tcPr>
            <w:tcW w:w="3529" w:type="dxa"/>
          </w:tcPr>
          <w:p w14:paraId="7344AE33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Teaching</w:t>
            </w:r>
          </w:p>
        </w:tc>
        <w:tc>
          <w:tcPr>
            <w:tcW w:w="3529" w:type="dxa"/>
          </w:tcPr>
          <w:p w14:paraId="2CDBD51D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Activity</w:t>
            </w:r>
          </w:p>
        </w:tc>
        <w:tc>
          <w:tcPr>
            <w:tcW w:w="3530" w:type="dxa"/>
          </w:tcPr>
          <w:p w14:paraId="088B734F" w14:textId="77777777" w:rsidR="00ED5171" w:rsidRPr="00CA2449" w:rsidRDefault="00ED5171" w:rsidP="001C62A3">
            <w:pPr>
              <w:jc w:val="center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Learning Outcomes</w:t>
            </w:r>
          </w:p>
        </w:tc>
      </w:tr>
      <w:tr w:rsidR="00ED5171" w:rsidRPr="00CA2449" w14:paraId="680EC60A" w14:textId="77777777" w:rsidTr="0011690D">
        <w:tc>
          <w:tcPr>
            <w:tcW w:w="3529" w:type="dxa"/>
          </w:tcPr>
          <w:p w14:paraId="49AB2E24" w14:textId="77777777" w:rsidR="00ED5171" w:rsidRPr="00CA2449" w:rsidRDefault="00ED5171" w:rsidP="003E3E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l</w:t>
            </w:r>
            <w:r w:rsidRPr="00CA2449">
              <w:rPr>
                <w:rFonts w:ascii="Arial" w:hAnsi="Arial" w:cs="Arial"/>
                <w:color w:val="000000"/>
              </w:rPr>
              <w:t>isten to and discuss a range of poems at a leve</w:t>
            </w:r>
            <w:r>
              <w:rPr>
                <w:rFonts w:ascii="Arial" w:hAnsi="Arial" w:cs="Arial"/>
                <w:color w:val="000000"/>
              </w:rPr>
              <w:t xml:space="preserve">l beyond at which they can read </w:t>
            </w:r>
            <w:r w:rsidRPr="00CA2449">
              <w:rPr>
                <w:rFonts w:ascii="Arial" w:hAnsi="Arial" w:cs="Arial"/>
                <w:color w:val="000000"/>
              </w:rPr>
              <w:t>independently.</w:t>
            </w:r>
          </w:p>
          <w:p w14:paraId="471608ED" w14:textId="77777777" w:rsidR="00ED5171" w:rsidRPr="00CA2449" w:rsidRDefault="00ED5171" w:rsidP="003E3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To r</w:t>
            </w:r>
            <w:r w:rsidRPr="00CA2449">
              <w:rPr>
                <w:rFonts w:ascii="Arial" w:hAnsi="Arial" w:cs="Arial"/>
                <w:color w:val="000000"/>
              </w:rPr>
              <w:t>ecognise and join in with language patterns and repetition.</w:t>
            </w:r>
          </w:p>
        </w:tc>
        <w:tc>
          <w:tcPr>
            <w:tcW w:w="3529" w:type="dxa"/>
          </w:tcPr>
          <w:p w14:paraId="336135FA" w14:textId="77777777" w:rsidR="00ED5171" w:rsidRPr="00CA2449" w:rsidRDefault="00ED5171" w:rsidP="001169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Recite a poem to the children and ask them to listen and decide what the poem is about. Repeat saying the poem and</w:t>
            </w:r>
          </w:p>
          <w:p w14:paraId="33609568" w14:textId="77777777" w:rsidR="00ED5171" w:rsidRPr="00CA2449" w:rsidRDefault="00ED5171" w:rsidP="00450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</w:t>
            </w:r>
            <w:r w:rsidRPr="00CA2449">
              <w:rPr>
                <w:rFonts w:ascii="Arial" w:hAnsi="Arial" w:cs="Arial"/>
              </w:rPr>
              <w:t xml:space="preserve">images and text mapping to involve the children in joining in with the poem. </w:t>
            </w:r>
          </w:p>
        </w:tc>
        <w:tc>
          <w:tcPr>
            <w:tcW w:w="3529" w:type="dxa"/>
          </w:tcPr>
          <w:p w14:paraId="1B508B9A" w14:textId="77777777" w:rsidR="00ED5171" w:rsidRPr="00CA2449" w:rsidRDefault="00ED5171" w:rsidP="00450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join in with the poem.</w:t>
            </w:r>
          </w:p>
        </w:tc>
        <w:tc>
          <w:tcPr>
            <w:tcW w:w="3530" w:type="dxa"/>
          </w:tcPr>
          <w:p w14:paraId="7C085E18" w14:textId="77777777" w:rsidR="00ED5171" w:rsidRPr="00CA2449" w:rsidRDefault="00ED5171" w:rsidP="00450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Children wi</w:t>
            </w:r>
            <w:r>
              <w:rPr>
                <w:rFonts w:ascii="Arial" w:hAnsi="Arial" w:cs="Arial"/>
              </w:rPr>
              <w:t xml:space="preserve">ll be able to understand what a </w:t>
            </w:r>
            <w:r w:rsidRPr="00CA2449">
              <w:rPr>
                <w:rFonts w:ascii="Arial" w:hAnsi="Arial" w:cs="Arial"/>
              </w:rPr>
              <w:t>poem is about and join in with saying a poem.</w:t>
            </w:r>
          </w:p>
        </w:tc>
      </w:tr>
      <w:tr w:rsidR="00ED5171" w:rsidRPr="00CA2449" w14:paraId="6F19312B" w14:textId="77777777" w:rsidTr="0011690D">
        <w:tc>
          <w:tcPr>
            <w:tcW w:w="3529" w:type="dxa"/>
          </w:tcPr>
          <w:p w14:paraId="6601ED40" w14:textId="77777777" w:rsidR="00ED5171" w:rsidRPr="00CA2449" w:rsidRDefault="00ED5171" w:rsidP="0011690D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g</w:t>
            </w:r>
            <w:r w:rsidRPr="00CA2449">
              <w:rPr>
                <w:rFonts w:ascii="Arial" w:hAnsi="Arial" w:cs="Arial"/>
                <w:color w:val="000000"/>
              </w:rPr>
              <w:t>ive opinions and support with reasons e.g</w:t>
            </w:r>
            <w:r w:rsidRPr="00CA2449">
              <w:rPr>
                <w:rFonts w:ascii="Arial" w:hAnsi="Arial" w:cs="Arial"/>
                <w:color w:val="FF0000"/>
              </w:rPr>
              <w:t xml:space="preserve">.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I like the Penguin because she…</w:t>
            </w:r>
          </w:p>
          <w:p w14:paraId="72F7ADD4" w14:textId="77777777" w:rsidR="00ED5171" w:rsidRPr="00CA2449" w:rsidRDefault="00ED5171" w:rsidP="00116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</w:t>
            </w:r>
            <w:r w:rsidRPr="00CA2449">
              <w:rPr>
                <w:rFonts w:ascii="Arial" w:hAnsi="Arial" w:cs="Arial"/>
              </w:rPr>
              <w:t>ake singular nouns plural using ‘s’</w:t>
            </w:r>
          </w:p>
        </w:tc>
        <w:tc>
          <w:tcPr>
            <w:tcW w:w="3529" w:type="dxa"/>
          </w:tcPr>
          <w:p w14:paraId="22D48857" w14:textId="77777777" w:rsidR="00ED5171" w:rsidRPr="00CA2449" w:rsidRDefault="00ED5171" w:rsidP="00116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Model reading a different poem with the children.</w:t>
            </w:r>
          </w:p>
          <w:p w14:paraId="4E7F41DA" w14:textId="77777777" w:rsidR="00ED5171" w:rsidRPr="00CA2449" w:rsidRDefault="00ED5171" w:rsidP="00116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Ask the children to state preferences e.g. did they like the poem or not? What did they like about it? Provide scaffolds</w:t>
            </w:r>
          </w:p>
          <w:p w14:paraId="030E36A5" w14:textId="77777777" w:rsidR="00ED5171" w:rsidRDefault="00ED5171" w:rsidP="008E50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via small cards to assist in stating preferences e.g. </w:t>
            </w:r>
            <w:r w:rsidRPr="00CA2449">
              <w:rPr>
                <w:rFonts w:ascii="Arial" w:hAnsi="Arial" w:cs="Arial"/>
                <w:i/>
                <w:iCs/>
                <w:color w:val="000000"/>
              </w:rPr>
              <w:t>rhymes, makes me laugh, make</w:t>
            </w:r>
            <w:r>
              <w:rPr>
                <w:rFonts w:ascii="Arial" w:hAnsi="Arial" w:cs="Arial"/>
                <w:i/>
                <w:iCs/>
                <w:color w:val="000000"/>
              </w:rPr>
              <w:t>s me sad, I like these words...</w:t>
            </w:r>
          </w:p>
          <w:p w14:paraId="53530160" w14:textId="77777777" w:rsidR="00ED5171" w:rsidRPr="00CA2449" w:rsidRDefault="00ED5171" w:rsidP="008E50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  <w:color w:val="000000"/>
              </w:rPr>
              <w:t>Provide a selection of poetry books within reading area for children to access independently.</w:t>
            </w:r>
          </w:p>
        </w:tc>
        <w:tc>
          <w:tcPr>
            <w:tcW w:w="3529" w:type="dxa"/>
          </w:tcPr>
          <w:p w14:paraId="3268AAE0" w14:textId="77777777" w:rsidR="00ED5171" w:rsidRPr="00CA2449" w:rsidRDefault="00ED5171" w:rsidP="008E50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Record in </w:t>
            </w:r>
            <w:r w:rsidRPr="00CA2449">
              <w:rPr>
                <w:rFonts w:ascii="Arial" w:hAnsi="Arial" w:cs="Arial"/>
                <w:color w:val="000000"/>
              </w:rPr>
              <w:t>writing as a poetry review – marks out of ten etc.</w:t>
            </w:r>
          </w:p>
          <w:p w14:paraId="74702C89" w14:textId="77777777" w:rsidR="00ED5171" w:rsidRPr="00CA2449" w:rsidRDefault="00ED5171" w:rsidP="0011690D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0E6989D2" w14:textId="77777777" w:rsidR="00ED5171" w:rsidRPr="00CA2449" w:rsidRDefault="00ED5171" w:rsidP="00116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 xml:space="preserve">Children will </w:t>
            </w:r>
            <w:r>
              <w:rPr>
                <w:rFonts w:ascii="Arial" w:hAnsi="Arial" w:cs="Arial"/>
                <w:color w:val="000000"/>
              </w:rPr>
              <w:t xml:space="preserve">be able to add ‘s’ to pluralise </w:t>
            </w:r>
            <w:r w:rsidRPr="00CA2449">
              <w:rPr>
                <w:rFonts w:ascii="Arial" w:hAnsi="Arial" w:cs="Arial"/>
                <w:color w:val="000000"/>
              </w:rPr>
              <w:t>nouns.</w:t>
            </w:r>
          </w:p>
          <w:p w14:paraId="01D8EF1F" w14:textId="77777777" w:rsidR="00ED5171" w:rsidRPr="00CA2449" w:rsidRDefault="00ED5171" w:rsidP="00116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will be able to state preferences.</w:t>
            </w:r>
          </w:p>
          <w:p w14:paraId="7A5A23B8" w14:textId="77777777" w:rsidR="00ED5171" w:rsidRPr="00B1648F" w:rsidRDefault="00ED5171" w:rsidP="00B164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2449">
              <w:rPr>
                <w:rFonts w:ascii="Arial" w:hAnsi="Arial" w:cs="Arial"/>
                <w:color w:val="000000"/>
              </w:rPr>
              <w:t>Children wi</w:t>
            </w:r>
            <w:r>
              <w:rPr>
                <w:rFonts w:ascii="Arial" w:hAnsi="Arial" w:cs="Arial"/>
                <w:color w:val="000000"/>
              </w:rPr>
              <w:t xml:space="preserve">ll be able to read poetry using </w:t>
            </w:r>
            <w:r w:rsidRPr="00CA2449">
              <w:rPr>
                <w:rFonts w:ascii="Arial" w:hAnsi="Arial" w:cs="Arial"/>
                <w:color w:val="000000"/>
              </w:rPr>
              <w:t>decoding skills.</w:t>
            </w:r>
          </w:p>
        </w:tc>
      </w:tr>
      <w:tr w:rsidR="00ED5171" w:rsidRPr="00CA2449" w14:paraId="565CAF8E" w14:textId="77777777" w:rsidTr="0011690D">
        <w:tc>
          <w:tcPr>
            <w:tcW w:w="3529" w:type="dxa"/>
          </w:tcPr>
          <w:p w14:paraId="376FB0F8" w14:textId="77777777" w:rsidR="00ED5171" w:rsidRPr="00CA2449" w:rsidRDefault="00ED5171" w:rsidP="00B164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vocabulary </w:t>
            </w:r>
            <w:r w:rsidRPr="00CA2449">
              <w:rPr>
                <w:rFonts w:ascii="Arial" w:hAnsi="Arial" w:cs="Arial"/>
              </w:rPr>
              <w:t>used within a poem.</w:t>
            </w:r>
          </w:p>
        </w:tc>
        <w:tc>
          <w:tcPr>
            <w:tcW w:w="3529" w:type="dxa"/>
          </w:tcPr>
          <w:p w14:paraId="52E4E6D2" w14:textId="77777777" w:rsidR="00ED5171" w:rsidRPr="00CA2449" w:rsidRDefault="00ED5171" w:rsidP="00345004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i/>
                <w:iCs/>
                <w:color w:val="000000"/>
              </w:rPr>
            </w:pPr>
            <w:r w:rsidRPr="00CA2449">
              <w:rPr>
                <w:rFonts w:ascii="Arial" w:eastAsia="Wingdings-Regular" w:hAnsi="Arial" w:cs="Arial"/>
                <w:color w:val="000000"/>
              </w:rPr>
              <w:t xml:space="preserve">Shared read a further poem </w:t>
            </w:r>
            <w:r w:rsidRPr="00CA2449">
              <w:rPr>
                <w:rFonts w:ascii="Arial" w:eastAsia="Wingdings-Regular" w:hAnsi="Arial" w:cs="Arial"/>
                <w:i/>
                <w:iCs/>
                <w:color w:val="000000"/>
              </w:rPr>
              <w:t>e.g. by a poet on screen, film clip.</w:t>
            </w:r>
          </w:p>
          <w:p w14:paraId="3277E021" w14:textId="77777777" w:rsidR="00ED5171" w:rsidRPr="00CA2449" w:rsidRDefault="00ED5171" w:rsidP="00345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vocabulary used.</w:t>
            </w:r>
          </w:p>
        </w:tc>
        <w:tc>
          <w:tcPr>
            <w:tcW w:w="3529" w:type="dxa"/>
          </w:tcPr>
          <w:p w14:paraId="3BDE23A9" w14:textId="77777777" w:rsidR="00ED5171" w:rsidRPr="00CA2449" w:rsidRDefault="00ED5171" w:rsidP="00B1648F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</w:rPr>
            </w:pPr>
            <w:r w:rsidRPr="00CA2449">
              <w:rPr>
                <w:rFonts w:ascii="Arial" w:eastAsia="Wingdings-Regular" w:hAnsi="Arial" w:cs="Arial"/>
                <w:color w:val="000000"/>
              </w:rPr>
              <w:t>Children join in with repetitive elements e.g</w:t>
            </w:r>
            <w:r w:rsidRPr="00CA2449">
              <w:rPr>
                <w:rFonts w:ascii="Arial" w:eastAsia="Wingdings-Regular" w:hAnsi="Arial" w:cs="Arial"/>
                <w:i/>
                <w:iCs/>
                <w:color w:val="000000"/>
              </w:rPr>
              <w:t>. The Animals Went in Two by Two and w</w:t>
            </w:r>
            <w:r w:rsidRPr="00CA2449">
              <w:rPr>
                <w:rFonts w:ascii="Arial" w:eastAsia="Wingdings-Regular" w:hAnsi="Arial" w:cs="Arial"/>
                <w:color w:val="000000"/>
              </w:rPr>
              <w:t>hen they hear their word, stand up</w:t>
            </w:r>
          </w:p>
          <w:p w14:paraId="540AE3C8" w14:textId="77777777" w:rsidR="00ED5171" w:rsidRPr="00CA2449" w:rsidRDefault="00ED5171" w:rsidP="00B1648F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</w:rPr>
            </w:pPr>
            <w:r w:rsidRPr="00CA2449">
              <w:rPr>
                <w:rFonts w:ascii="Arial" w:eastAsia="Wingdings-Regular" w:hAnsi="Arial" w:cs="Arial"/>
                <w:color w:val="000000"/>
              </w:rPr>
              <w:t>and join in with the poem – repeat this approach again.</w:t>
            </w:r>
          </w:p>
          <w:p w14:paraId="40D1643F" w14:textId="77777777" w:rsidR="00ED5171" w:rsidRPr="00CA2449" w:rsidRDefault="00ED5171" w:rsidP="00B1648F">
            <w:pPr>
              <w:rPr>
                <w:rFonts w:ascii="Arial" w:hAnsi="Arial" w:cs="Arial"/>
              </w:rPr>
            </w:pPr>
            <w:r w:rsidRPr="00CA2449">
              <w:rPr>
                <w:rFonts w:ascii="Arial" w:eastAsia="Wingdings-Regular" w:hAnsi="Arial" w:cs="Arial"/>
                <w:color w:val="000000"/>
              </w:rPr>
              <w:t>Children learn model poem by heart and recite together.</w:t>
            </w:r>
          </w:p>
        </w:tc>
        <w:tc>
          <w:tcPr>
            <w:tcW w:w="3530" w:type="dxa"/>
          </w:tcPr>
          <w:p w14:paraId="3BFF90A4" w14:textId="77777777" w:rsidR="00ED5171" w:rsidRPr="00CA2449" w:rsidRDefault="00ED5171" w:rsidP="00B164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2449">
              <w:rPr>
                <w:rFonts w:ascii="Arial" w:hAnsi="Arial" w:cs="Arial"/>
              </w:rPr>
              <w:t>Children will</w:t>
            </w:r>
            <w:r>
              <w:rPr>
                <w:rFonts w:ascii="Arial" w:hAnsi="Arial" w:cs="Arial"/>
              </w:rPr>
              <w:t xml:space="preserve"> be able to identify vocabulary </w:t>
            </w:r>
            <w:r w:rsidRPr="00CA2449">
              <w:rPr>
                <w:rFonts w:ascii="Arial" w:hAnsi="Arial" w:cs="Arial"/>
              </w:rPr>
              <w:t>used within a poem.</w:t>
            </w:r>
          </w:p>
        </w:tc>
      </w:tr>
    </w:tbl>
    <w:p w14:paraId="63C413B8" w14:textId="77777777" w:rsidR="00843C97" w:rsidRPr="00CA2449" w:rsidRDefault="00843C97" w:rsidP="00843C97">
      <w:pPr>
        <w:rPr>
          <w:rFonts w:ascii="Arial" w:hAnsi="Arial" w:cs="Arial"/>
        </w:rPr>
      </w:pPr>
    </w:p>
    <w:p w14:paraId="74355C4C" w14:textId="77777777" w:rsidR="0098270B" w:rsidRPr="00CA2449" w:rsidRDefault="00ED5171">
      <w:pPr>
        <w:rPr>
          <w:rFonts w:ascii="Arial" w:hAnsi="Arial" w:cs="Arial"/>
        </w:rPr>
      </w:pPr>
    </w:p>
    <w:sectPr w:rsidR="0098270B" w:rsidRPr="00CA2449" w:rsidSect="0077494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5088" w14:textId="77777777" w:rsidR="00C56F77" w:rsidRDefault="003E4D08">
      <w:pPr>
        <w:spacing w:after="0" w:line="240" w:lineRule="auto"/>
      </w:pPr>
      <w:r>
        <w:separator/>
      </w:r>
    </w:p>
  </w:endnote>
  <w:endnote w:type="continuationSeparator" w:id="0">
    <w:p w14:paraId="245A66DE" w14:textId="77777777" w:rsidR="00C56F77" w:rsidRDefault="003E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C360" w14:textId="77777777" w:rsidR="00C56F77" w:rsidRDefault="003E4D08">
      <w:pPr>
        <w:spacing w:after="0" w:line="240" w:lineRule="auto"/>
      </w:pPr>
      <w:r>
        <w:separator/>
      </w:r>
    </w:p>
  </w:footnote>
  <w:footnote w:type="continuationSeparator" w:id="0">
    <w:p w14:paraId="6D207D34" w14:textId="77777777" w:rsidR="00C56F77" w:rsidRDefault="003E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4BDF" w14:textId="77777777" w:rsidR="00774944" w:rsidRDefault="00843C97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45AA82C4" wp14:editId="396770CC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14:paraId="71467F6D" w14:textId="77777777" w:rsidR="00774944" w:rsidRDefault="00ED5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97"/>
    <w:rsid w:val="000114C3"/>
    <w:rsid w:val="00054563"/>
    <w:rsid w:val="00097C42"/>
    <w:rsid w:val="00112A67"/>
    <w:rsid w:val="0011690D"/>
    <w:rsid w:val="002433DD"/>
    <w:rsid w:val="00271C94"/>
    <w:rsid w:val="00290EAF"/>
    <w:rsid w:val="002C3792"/>
    <w:rsid w:val="00345004"/>
    <w:rsid w:val="003E3E2A"/>
    <w:rsid w:val="003E4D08"/>
    <w:rsid w:val="003F4CE8"/>
    <w:rsid w:val="00442E5D"/>
    <w:rsid w:val="00450C42"/>
    <w:rsid w:val="004907BB"/>
    <w:rsid w:val="004E4D95"/>
    <w:rsid w:val="0057452A"/>
    <w:rsid w:val="00603863"/>
    <w:rsid w:val="00696C2A"/>
    <w:rsid w:val="006A0684"/>
    <w:rsid w:val="00730EDC"/>
    <w:rsid w:val="00813FB1"/>
    <w:rsid w:val="00843C97"/>
    <w:rsid w:val="008D2420"/>
    <w:rsid w:val="008E501D"/>
    <w:rsid w:val="00967927"/>
    <w:rsid w:val="00B1648F"/>
    <w:rsid w:val="00B93E2C"/>
    <w:rsid w:val="00C0220D"/>
    <w:rsid w:val="00C16C88"/>
    <w:rsid w:val="00C56F77"/>
    <w:rsid w:val="00CA2449"/>
    <w:rsid w:val="00D51B74"/>
    <w:rsid w:val="00DD42AC"/>
    <w:rsid w:val="00E93CAE"/>
    <w:rsid w:val="00EA294C"/>
    <w:rsid w:val="00ED5171"/>
    <w:rsid w:val="00F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96CA"/>
  <w15:chartTrackingRefBased/>
  <w15:docId w15:val="{D5946A19-C1B1-4BDE-9806-83D4313C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97"/>
  </w:style>
  <w:style w:type="table" w:styleId="TableGrid">
    <w:name w:val="Table Grid"/>
    <w:basedOn w:val="TableNormal"/>
    <w:uiPriority w:val="39"/>
    <w:rsid w:val="0084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AJB-dKTAQ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fstYSUscB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 Abel</cp:lastModifiedBy>
  <cp:revision>24</cp:revision>
  <dcterms:created xsi:type="dcterms:W3CDTF">2021-01-02T17:43:00Z</dcterms:created>
  <dcterms:modified xsi:type="dcterms:W3CDTF">2023-02-26T11:09:00Z</dcterms:modified>
</cp:coreProperties>
</file>